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964" w:rsidRPr="00841762" w:rsidRDefault="00682964" w:rsidP="00682964">
      <w:pPr>
        <w:spacing w:after="0" w:line="240" w:lineRule="auto"/>
        <w:rPr>
          <w:rFonts w:ascii="Arial" w:eastAsia="Times New Roman" w:hAnsi="Arial" w:cs="Arial"/>
          <w:b/>
          <w:sz w:val="20"/>
          <w:szCs w:val="20"/>
          <w:u w:val="single"/>
          <w:lang w:eastAsia="nl-NL"/>
        </w:rPr>
      </w:pPr>
      <w:r w:rsidRPr="00841762">
        <w:rPr>
          <w:rFonts w:ascii="Arial" w:eastAsia="Times New Roman" w:hAnsi="Arial" w:cs="Arial"/>
          <w:b/>
          <w:sz w:val="20"/>
          <w:szCs w:val="20"/>
          <w:u w:val="single"/>
          <w:lang w:eastAsia="nl-NL"/>
        </w:rPr>
        <w:t xml:space="preserve">Programma Colleges op Maat </w:t>
      </w:r>
      <w:r w:rsidR="0053678E">
        <w:rPr>
          <w:rFonts w:ascii="Arial" w:eastAsia="Times New Roman" w:hAnsi="Arial" w:cs="Arial"/>
          <w:b/>
          <w:sz w:val="20"/>
          <w:szCs w:val="20"/>
          <w:u w:val="single"/>
          <w:lang w:eastAsia="nl-NL"/>
        </w:rPr>
        <w:t>tweede</w:t>
      </w:r>
      <w:r w:rsidRPr="00841762">
        <w:rPr>
          <w:rFonts w:ascii="Arial" w:eastAsia="Times New Roman" w:hAnsi="Arial" w:cs="Arial"/>
          <w:b/>
          <w:sz w:val="20"/>
          <w:szCs w:val="20"/>
          <w:u w:val="single"/>
          <w:lang w:eastAsia="nl-NL"/>
        </w:rPr>
        <w:t xml:space="preserve"> halfjaar 201</w:t>
      </w:r>
      <w:r w:rsidR="00BE3DA7" w:rsidRPr="00841762">
        <w:rPr>
          <w:rFonts w:ascii="Arial" w:eastAsia="Times New Roman" w:hAnsi="Arial" w:cs="Arial"/>
          <w:b/>
          <w:sz w:val="20"/>
          <w:szCs w:val="20"/>
          <w:u w:val="single"/>
          <w:lang w:eastAsia="nl-NL"/>
        </w:rPr>
        <w:t>9</w:t>
      </w:r>
      <w:r w:rsidR="0053678E">
        <w:rPr>
          <w:rFonts w:ascii="Arial" w:eastAsia="Times New Roman" w:hAnsi="Arial" w:cs="Arial"/>
          <w:b/>
          <w:sz w:val="20"/>
          <w:szCs w:val="20"/>
          <w:u w:val="single"/>
          <w:lang w:eastAsia="nl-NL"/>
        </w:rPr>
        <w:t xml:space="preserve"> en januari 2020</w:t>
      </w:r>
    </w:p>
    <w:p w:rsidR="00682964" w:rsidRPr="00841762" w:rsidRDefault="00682964" w:rsidP="0037724B">
      <w:pPr>
        <w:pStyle w:val="Normaalweb"/>
        <w:spacing w:before="0" w:after="0"/>
        <w:rPr>
          <w:rFonts w:ascii="Arial" w:hAnsi="Arial" w:cs="Arial"/>
          <w:b/>
          <w:color w:val="000000"/>
          <w:sz w:val="20"/>
          <w:szCs w:val="20"/>
          <w:u w:val="single"/>
        </w:rPr>
      </w:pPr>
    </w:p>
    <w:p w:rsidR="0053678E" w:rsidRPr="000F6EAD" w:rsidRDefault="00FB3F07" w:rsidP="0053678E">
      <w:pPr>
        <w:spacing w:after="0" w:line="240" w:lineRule="auto"/>
        <w:rPr>
          <w:rFonts w:ascii="Arial" w:eastAsia="Times New Roman" w:hAnsi="Arial" w:cs="Arial"/>
          <w:color w:val="000000"/>
          <w:sz w:val="20"/>
          <w:szCs w:val="20"/>
          <w:lang w:eastAsia="nl-NL"/>
        </w:rPr>
      </w:pPr>
      <w:r w:rsidRPr="00841762">
        <w:rPr>
          <w:rFonts w:ascii="Arial" w:eastAsia="Times New Roman" w:hAnsi="Arial" w:cs="Arial"/>
          <w:color w:val="000000"/>
          <w:sz w:val="20"/>
          <w:szCs w:val="20"/>
          <w:lang w:eastAsia="nl-NL"/>
        </w:rPr>
        <w:t xml:space="preserve">- maandag </w:t>
      </w:r>
      <w:r w:rsidR="0053678E">
        <w:rPr>
          <w:rFonts w:ascii="Arial" w:eastAsia="Times New Roman" w:hAnsi="Arial" w:cs="Arial"/>
          <w:color w:val="000000"/>
          <w:sz w:val="20"/>
          <w:szCs w:val="20"/>
          <w:lang w:eastAsia="nl-NL"/>
        </w:rPr>
        <w:t>9 september</w:t>
      </w:r>
      <w:r w:rsidRPr="00841762">
        <w:rPr>
          <w:rFonts w:ascii="Arial" w:eastAsia="Times New Roman" w:hAnsi="Arial" w:cs="Arial"/>
          <w:color w:val="000000"/>
          <w:sz w:val="20"/>
          <w:szCs w:val="20"/>
          <w:lang w:eastAsia="nl-NL"/>
        </w:rPr>
        <w:t xml:space="preserve"> 201</w:t>
      </w:r>
      <w:r w:rsidR="005F68D6" w:rsidRPr="00841762">
        <w:rPr>
          <w:rFonts w:ascii="Arial" w:eastAsia="Times New Roman" w:hAnsi="Arial" w:cs="Arial"/>
          <w:color w:val="000000"/>
          <w:sz w:val="20"/>
          <w:szCs w:val="20"/>
          <w:lang w:eastAsia="nl-NL"/>
        </w:rPr>
        <w:t>9</w:t>
      </w:r>
      <w:r w:rsidRPr="00841762">
        <w:rPr>
          <w:rFonts w:ascii="Arial" w:eastAsia="Times New Roman" w:hAnsi="Arial" w:cs="Arial"/>
          <w:color w:val="000000"/>
          <w:sz w:val="20"/>
          <w:szCs w:val="20"/>
          <w:lang w:eastAsia="nl-NL"/>
        </w:rPr>
        <w:t xml:space="preserve">: </w:t>
      </w:r>
      <w:proofErr w:type="spellStart"/>
      <w:r w:rsidR="0053678E">
        <w:rPr>
          <w:rFonts w:ascii="Arial" w:eastAsia="Times New Roman" w:hAnsi="Arial" w:cs="Arial"/>
          <w:color w:val="000000"/>
          <w:sz w:val="20"/>
          <w:szCs w:val="20"/>
          <w:lang w:eastAsia="nl-NL"/>
        </w:rPr>
        <w:t>Omzetgerelateerde</w:t>
      </w:r>
      <w:proofErr w:type="spellEnd"/>
      <w:r w:rsidR="0053678E">
        <w:rPr>
          <w:rFonts w:ascii="Arial" w:eastAsia="Times New Roman" w:hAnsi="Arial" w:cs="Arial"/>
          <w:color w:val="000000"/>
          <w:sz w:val="20"/>
          <w:szCs w:val="20"/>
          <w:lang w:eastAsia="nl-NL"/>
        </w:rPr>
        <w:t xml:space="preserve"> vrijstelling van Omzetbelasting (OVOB) door </w:t>
      </w:r>
      <w:r w:rsidR="0053678E">
        <w:rPr>
          <w:rFonts w:ascii="Arial" w:eastAsia="Times New Roman" w:hAnsi="Arial" w:cs="Arial"/>
          <w:color w:val="000000"/>
          <w:sz w:val="20"/>
          <w:szCs w:val="20"/>
          <w:lang w:eastAsia="nl-NL"/>
        </w:rPr>
        <w:t>mr. C.W. van Vilsteren (accountants en belastingadviseurs</w:t>
      </w:r>
      <w:r w:rsidR="0053678E" w:rsidRPr="000F6EAD">
        <w:rPr>
          <w:rFonts w:ascii="Arial" w:eastAsia="Times New Roman" w:hAnsi="Arial" w:cs="Arial"/>
          <w:color w:val="000000"/>
          <w:sz w:val="20"/>
          <w:szCs w:val="20"/>
          <w:lang w:eastAsia="nl-NL"/>
        </w:rPr>
        <w:t>)</w:t>
      </w:r>
    </w:p>
    <w:p w:rsidR="00682964" w:rsidRDefault="00254E4A" w:rsidP="00682964">
      <w:pPr>
        <w:spacing w:after="0" w:line="240" w:lineRule="auto"/>
        <w:rPr>
          <w:rFonts w:ascii="Arial" w:eastAsia="Times New Roman" w:hAnsi="Arial" w:cs="Arial"/>
          <w:color w:val="000000"/>
          <w:sz w:val="20"/>
          <w:szCs w:val="20"/>
          <w:lang w:eastAsia="nl-NL"/>
        </w:rPr>
      </w:pPr>
      <w:r w:rsidRPr="00841762">
        <w:rPr>
          <w:rFonts w:ascii="Arial" w:eastAsia="Times New Roman" w:hAnsi="Arial" w:cs="Arial"/>
          <w:color w:val="000000"/>
          <w:sz w:val="20"/>
          <w:szCs w:val="20"/>
          <w:lang w:eastAsia="nl-NL"/>
        </w:rPr>
        <w:t xml:space="preserve">- </w:t>
      </w:r>
      <w:r w:rsidR="005F68D6" w:rsidRPr="00841762">
        <w:rPr>
          <w:rFonts w:ascii="Arial" w:eastAsia="Times New Roman" w:hAnsi="Arial" w:cs="Arial"/>
          <w:color w:val="000000"/>
          <w:sz w:val="20"/>
          <w:szCs w:val="20"/>
          <w:lang w:eastAsia="nl-NL"/>
        </w:rPr>
        <w:t xml:space="preserve">maandag </w:t>
      </w:r>
      <w:r w:rsidR="0053678E">
        <w:rPr>
          <w:rFonts w:ascii="Arial" w:eastAsia="Times New Roman" w:hAnsi="Arial" w:cs="Arial"/>
          <w:color w:val="000000"/>
          <w:sz w:val="20"/>
          <w:szCs w:val="20"/>
          <w:lang w:eastAsia="nl-NL"/>
        </w:rPr>
        <w:t>30 september</w:t>
      </w:r>
      <w:r w:rsidR="005F68D6" w:rsidRPr="00841762">
        <w:rPr>
          <w:rFonts w:ascii="Arial" w:eastAsia="Times New Roman" w:hAnsi="Arial" w:cs="Arial"/>
          <w:color w:val="000000"/>
          <w:sz w:val="20"/>
          <w:szCs w:val="20"/>
          <w:lang w:eastAsia="nl-NL"/>
        </w:rPr>
        <w:t xml:space="preserve"> 2019</w:t>
      </w:r>
      <w:r w:rsidR="00682964" w:rsidRPr="00841762">
        <w:rPr>
          <w:rFonts w:ascii="Arial" w:eastAsia="Times New Roman" w:hAnsi="Arial" w:cs="Arial"/>
          <w:color w:val="000000"/>
          <w:sz w:val="20"/>
          <w:szCs w:val="20"/>
          <w:lang w:eastAsia="nl-NL"/>
        </w:rPr>
        <w:t xml:space="preserve">: </w:t>
      </w:r>
      <w:proofErr w:type="spellStart"/>
      <w:r w:rsidR="005F68D6" w:rsidRPr="00841762">
        <w:rPr>
          <w:rFonts w:ascii="Arial" w:eastAsia="Times New Roman" w:hAnsi="Arial" w:cs="Arial"/>
          <w:color w:val="000000"/>
          <w:sz w:val="20"/>
          <w:szCs w:val="20"/>
          <w:lang w:eastAsia="nl-NL"/>
        </w:rPr>
        <w:t>Oudedagsverplichting</w:t>
      </w:r>
      <w:proofErr w:type="spellEnd"/>
      <w:r w:rsidR="005F68D6" w:rsidRPr="00841762">
        <w:rPr>
          <w:rFonts w:ascii="Arial" w:eastAsia="Times New Roman" w:hAnsi="Arial" w:cs="Arial"/>
          <w:color w:val="000000"/>
          <w:sz w:val="20"/>
          <w:szCs w:val="20"/>
          <w:lang w:eastAsia="nl-NL"/>
        </w:rPr>
        <w:t xml:space="preserve">: alle fiscaal- en </w:t>
      </w:r>
      <w:proofErr w:type="spellStart"/>
      <w:r w:rsidR="005F68D6" w:rsidRPr="00841762">
        <w:rPr>
          <w:rFonts w:ascii="Arial" w:eastAsia="Times New Roman" w:hAnsi="Arial" w:cs="Arial"/>
          <w:color w:val="000000"/>
          <w:sz w:val="20"/>
          <w:szCs w:val="20"/>
          <w:lang w:eastAsia="nl-NL"/>
        </w:rPr>
        <w:t>civieljuridische</w:t>
      </w:r>
      <w:proofErr w:type="spellEnd"/>
      <w:r w:rsidR="005F68D6" w:rsidRPr="00841762">
        <w:rPr>
          <w:rFonts w:ascii="Arial" w:eastAsia="Times New Roman" w:hAnsi="Arial" w:cs="Arial"/>
          <w:color w:val="000000"/>
          <w:sz w:val="20"/>
          <w:szCs w:val="20"/>
          <w:lang w:eastAsia="nl-NL"/>
        </w:rPr>
        <w:t xml:space="preserve"> aspecten</w:t>
      </w:r>
      <w:r w:rsidR="00682964" w:rsidRPr="00841762">
        <w:rPr>
          <w:rFonts w:ascii="Arial" w:eastAsia="Times New Roman" w:hAnsi="Arial" w:cs="Arial"/>
          <w:color w:val="000000"/>
          <w:sz w:val="20"/>
          <w:szCs w:val="20"/>
          <w:lang w:eastAsia="nl-NL"/>
        </w:rPr>
        <w:t xml:space="preserve"> door </w:t>
      </w:r>
      <w:r w:rsidR="000A6271" w:rsidRPr="00841762">
        <w:rPr>
          <w:rFonts w:ascii="Arial" w:eastAsia="Times New Roman" w:hAnsi="Arial" w:cs="Arial"/>
          <w:color w:val="000000"/>
          <w:sz w:val="20"/>
          <w:szCs w:val="20"/>
          <w:lang w:eastAsia="nl-NL"/>
        </w:rPr>
        <w:t xml:space="preserve">mr. </w:t>
      </w:r>
      <w:r w:rsidR="005F68D6" w:rsidRPr="00841762">
        <w:rPr>
          <w:rFonts w:ascii="Arial" w:eastAsia="Times New Roman" w:hAnsi="Arial" w:cs="Arial"/>
          <w:color w:val="000000"/>
          <w:sz w:val="20"/>
          <w:szCs w:val="20"/>
          <w:lang w:eastAsia="nl-NL"/>
        </w:rPr>
        <w:t>P.A. ter Beest</w:t>
      </w:r>
      <w:r w:rsidRPr="00841762">
        <w:rPr>
          <w:rFonts w:ascii="Arial" w:eastAsia="Times New Roman" w:hAnsi="Arial" w:cs="Arial"/>
          <w:color w:val="000000"/>
          <w:sz w:val="20"/>
          <w:szCs w:val="20"/>
          <w:lang w:eastAsia="nl-NL"/>
        </w:rPr>
        <w:t xml:space="preserve"> (accountants</w:t>
      </w:r>
      <w:r w:rsidR="00E12C66" w:rsidRPr="00841762">
        <w:rPr>
          <w:rFonts w:ascii="Arial" w:eastAsia="Times New Roman" w:hAnsi="Arial" w:cs="Arial"/>
          <w:color w:val="000000"/>
          <w:sz w:val="20"/>
          <w:szCs w:val="20"/>
          <w:lang w:eastAsia="nl-NL"/>
        </w:rPr>
        <w:t xml:space="preserve"> en</w:t>
      </w:r>
      <w:r w:rsidRPr="00841762">
        <w:rPr>
          <w:rFonts w:ascii="Arial" w:eastAsia="Times New Roman" w:hAnsi="Arial" w:cs="Arial"/>
          <w:color w:val="000000"/>
          <w:sz w:val="20"/>
          <w:szCs w:val="20"/>
          <w:lang w:eastAsia="nl-NL"/>
        </w:rPr>
        <w:t xml:space="preserve"> bel</w:t>
      </w:r>
      <w:r w:rsidR="0063238F" w:rsidRPr="00841762">
        <w:rPr>
          <w:rFonts w:ascii="Arial" w:eastAsia="Times New Roman" w:hAnsi="Arial" w:cs="Arial"/>
          <w:color w:val="000000"/>
          <w:sz w:val="20"/>
          <w:szCs w:val="20"/>
          <w:lang w:eastAsia="nl-NL"/>
        </w:rPr>
        <w:t>astingadviseurs</w:t>
      </w:r>
      <w:r w:rsidRPr="00841762">
        <w:rPr>
          <w:rFonts w:ascii="Arial" w:eastAsia="Times New Roman" w:hAnsi="Arial" w:cs="Arial"/>
          <w:color w:val="000000"/>
          <w:sz w:val="20"/>
          <w:szCs w:val="20"/>
          <w:lang w:eastAsia="nl-NL"/>
        </w:rPr>
        <w:t>)</w:t>
      </w:r>
    </w:p>
    <w:p w:rsidR="0053678E" w:rsidRDefault="0053678E" w:rsidP="0053678E">
      <w:pPr>
        <w:spacing w:after="0" w:line="240" w:lineRule="auto"/>
        <w:rPr>
          <w:rFonts w:ascii="Arial" w:eastAsia="Times New Roman" w:hAnsi="Arial" w:cs="Arial"/>
          <w:color w:val="000000"/>
          <w:sz w:val="20"/>
          <w:szCs w:val="20"/>
          <w:lang w:eastAsia="nl-NL"/>
        </w:rPr>
      </w:pPr>
      <w:r>
        <w:rPr>
          <w:rFonts w:ascii="Arial" w:eastAsia="Times New Roman" w:hAnsi="Arial" w:cs="Arial"/>
          <w:b/>
          <w:color w:val="000000"/>
          <w:sz w:val="20"/>
          <w:szCs w:val="20"/>
          <w:lang w:eastAsia="nl-NL"/>
        </w:rPr>
        <w:t xml:space="preserve">- </w:t>
      </w:r>
      <w:r w:rsidRPr="0053678E">
        <w:rPr>
          <w:rFonts w:ascii="Arial" w:eastAsia="Times New Roman" w:hAnsi="Arial" w:cs="Arial"/>
          <w:color w:val="000000"/>
          <w:sz w:val="20"/>
          <w:szCs w:val="20"/>
          <w:lang w:eastAsia="nl-NL"/>
        </w:rPr>
        <w:t>maandag</w:t>
      </w:r>
      <w:r w:rsidRPr="000F6EAD">
        <w:rPr>
          <w:rFonts w:ascii="Arial" w:eastAsia="Times New Roman" w:hAnsi="Arial" w:cs="Arial"/>
          <w:color w:val="000000"/>
          <w:sz w:val="20"/>
          <w:szCs w:val="20"/>
          <w:lang w:eastAsia="nl-NL"/>
        </w:rPr>
        <w:t xml:space="preserve"> </w:t>
      </w:r>
      <w:r>
        <w:rPr>
          <w:rFonts w:ascii="Arial" w:eastAsia="Times New Roman" w:hAnsi="Arial" w:cs="Arial"/>
          <w:color w:val="000000"/>
          <w:sz w:val="20"/>
          <w:szCs w:val="20"/>
          <w:lang w:eastAsia="nl-NL"/>
        </w:rPr>
        <w:t>14</w:t>
      </w:r>
      <w:r>
        <w:rPr>
          <w:rFonts w:ascii="Arial" w:eastAsia="Times New Roman" w:hAnsi="Arial" w:cs="Arial"/>
          <w:color w:val="000000"/>
          <w:sz w:val="20"/>
          <w:szCs w:val="20"/>
          <w:lang w:eastAsia="nl-NL"/>
        </w:rPr>
        <w:t xml:space="preserve"> oktober</w:t>
      </w:r>
      <w:r w:rsidRPr="000F6EAD">
        <w:rPr>
          <w:rFonts w:ascii="Arial" w:eastAsia="Times New Roman" w:hAnsi="Arial" w:cs="Arial"/>
          <w:color w:val="000000"/>
          <w:sz w:val="20"/>
          <w:szCs w:val="20"/>
          <w:lang w:eastAsia="nl-NL"/>
        </w:rPr>
        <w:t xml:space="preserve"> 201</w:t>
      </w:r>
      <w:r>
        <w:rPr>
          <w:rFonts w:ascii="Arial" w:eastAsia="Times New Roman" w:hAnsi="Arial" w:cs="Arial"/>
          <w:color w:val="000000"/>
          <w:sz w:val="20"/>
          <w:szCs w:val="20"/>
          <w:lang w:eastAsia="nl-NL"/>
        </w:rPr>
        <w:t>9</w:t>
      </w:r>
      <w:r w:rsidRPr="000F6EAD">
        <w:rPr>
          <w:rFonts w:ascii="Arial" w:eastAsia="Times New Roman" w:hAnsi="Arial" w:cs="Arial"/>
          <w:color w:val="000000"/>
          <w:sz w:val="20"/>
          <w:szCs w:val="20"/>
          <w:lang w:eastAsia="nl-NL"/>
        </w:rPr>
        <w:t xml:space="preserve">: </w:t>
      </w:r>
      <w:r>
        <w:rPr>
          <w:rFonts w:ascii="Arial" w:eastAsia="Times New Roman" w:hAnsi="Arial" w:cs="Arial"/>
          <w:color w:val="000000"/>
          <w:sz w:val="20"/>
          <w:szCs w:val="20"/>
          <w:lang w:eastAsia="nl-NL"/>
        </w:rPr>
        <w:t>fiscale actualiteiten in de periode van 1 januari tot 1 september 201</w:t>
      </w:r>
      <w:r>
        <w:rPr>
          <w:rFonts w:ascii="Arial" w:eastAsia="Times New Roman" w:hAnsi="Arial" w:cs="Arial"/>
          <w:color w:val="000000"/>
          <w:sz w:val="20"/>
          <w:szCs w:val="20"/>
          <w:lang w:eastAsia="nl-NL"/>
        </w:rPr>
        <w:t>9</w:t>
      </w:r>
      <w:r>
        <w:rPr>
          <w:rFonts w:ascii="Arial" w:eastAsia="Times New Roman" w:hAnsi="Arial" w:cs="Arial"/>
          <w:color w:val="000000"/>
          <w:sz w:val="20"/>
          <w:szCs w:val="20"/>
          <w:lang w:eastAsia="nl-NL"/>
        </w:rPr>
        <w:t xml:space="preserve"> en de gevolgen van Prinsjesdag 201</w:t>
      </w:r>
      <w:r>
        <w:rPr>
          <w:rFonts w:ascii="Arial" w:eastAsia="Times New Roman" w:hAnsi="Arial" w:cs="Arial"/>
          <w:color w:val="000000"/>
          <w:sz w:val="20"/>
          <w:szCs w:val="20"/>
          <w:lang w:eastAsia="nl-NL"/>
        </w:rPr>
        <w:t>9</w:t>
      </w:r>
      <w:r>
        <w:rPr>
          <w:rFonts w:ascii="Arial" w:eastAsia="Times New Roman" w:hAnsi="Arial" w:cs="Arial"/>
          <w:color w:val="000000"/>
          <w:sz w:val="20"/>
          <w:szCs w:val="20"/>
          <w:lang w:eastAsia="nl-NL"/>
        </w:rPr>
        <w:t xml:space="preserve"> voor de belastingadviseur door</w:t>
      </w:r>
      <w:r w:rsidRPr="000F6EAD">
        <w:rPr>
          <w:rFonts w:ascii="Arial" w:eastAsia="Times New Roman" w:hAnsi="Arial" w:cs="Arial"/>
          <w:color w:val="000000"/>
          <w:sz w:val="20"/>
          <w:szCs w:val="20"/>
          <w:lang w:eastAsia="nl-NL"/>
        </w:rPr>
        <w:t xml:space="preserve"> </w:t>
      </w:r>
      <w:r>
        <w:rPr>
          <w:rFonts w:ascii="Arial" w:eastAsia="Times New Roman" w:hAnsi="Arial" w:cs="Arial"/>
          <w:color w:val="000000"/>
          <w:sz w:val="20"/>
          <w:szCs w:val="20"/>
          <w:lang w:eastAsia="nl-NL"/>
        </w:rPr>
        <w:t xml:space="preserve">J. </w:t>
      </w:r>
      <w:proofErr w:type="spellStart"/>
      <w:r>
        <w:rPr>
          <w:rFonts w:ascii="Arial" w:eastAsia="Times New Roman" w:hAnsi="Arial" w:cs="Arial"/>
          <w:color w:val="000000"/>
          <w:sz w:val="20"/>
          <w:szCs w:val="20"/>
          <w:lang w:eastAsia="nl-NL"/>
        </w:rPr>
        <w:t>Zwagemaker</w:t>
      </w:r>
      <w:proofErr w:type="spellEnd"/>
      <w:r w:rsidRPr="000F6EAD">
        <w:rPr>
          <w:rFonts w:ascii="Arial" w:eastAsia="Times New Roman" w:hAnsi="Arial" w:cs="Arial"/>
          <w:color w:val="000000"/>
          <w:sz w:val="20"/>
          <w:szCs w:val="20"/>
          <w:lang w:eastAsia="nl-NL"/>
        </w:rPr>
        <w:t xml:space="preserve"> (accountants</w:t>
      </w:r>
      <w:r>
        <w:rPr>
          <w:rFonts w:ascii="Arial" w:eastAsia="Times New Roman" w:hAnsi="Arial" w:cs="Arial"/>
          <w:color w:val="000000"/>
          <w:sz w:val="20"/>
          <w:szCs w:val="20"/>
          <w:lang w:eastAsia="nl-NL"/>
        </w:rPr>
        <w:t>, belastingadviseurs en loonadviseurs)</w:t>
      </w:r>
    </w:p>
    <w:p w:rsidR="0053678E" w:rsidRDefault="0053678E" w:rsidP="0053678E">
      <w:pPr>
        <w:spacing w:after="0" w:line="240" w:lineRule="auto"/>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xml:space="preserve">- </w:t>
      </w:r>
      <w:r w:rsidRPr="000F6EAD">
        <w:rPr>
          <w:rFonts w:ascii="Arial" w:eastAsia="Times New Roman" w:hAnsi="Arial" w:cs="Arial"/>
          <w:color w:val="000000"/>
          <w:sz w:val="20"/>
          <w:szCs w:val="20"/>
          <w:lang w:eastAsia="nl-NL"/>
        </w:rPr>
        <w:t xml:space="preserve">maandag </w:t>
      </w:r>
      <w:r>
        <w:rPr>
          <w:rFonts w:ascii="Arial" w:eastAsia="Times New Roman" w:hAnsi="Arial" w:cs="Arial"/>
          <w:color w:val="000000"/>
          <w:sz w:val="20"/>
          <w:szCs w:val="20"/>
          <w:lang w:eastAsia="nl-NL"/>
        </w:rPr>
        <w:t>1</w:t>
      </w:r>
      <w:r>
        <w:rPr>
          <w:rFonts w:ascii="Arial" w:eastAsia="Times New Roman" w:hAnsi="Arial" w:cs="Arial"/>
          <w:color w:val="000000"/>
          <w:sz w:val="20"/>
          <w:szCs w:val="20"/>
          <w:lang w:eastAsia="nl-NL"/>
        </w:rPr>
        <w:t>1</w:t>
      </w:r>
      <w:r>
        <w:rPr>
          <w:rFonts w:ascii="Arial" w:eastAsia="Times New Roman" w:hAnsi="Arial" w:cs="Arial"/>
          <w:color w:val="000000"/>
          <w:sz w:val="20"/>
          <w:szCs w:val="20"/>
          <w:lang w:eastAsia="nl-NL"/>
        </w:rPr>
        <w:t xml:space="preserve"> november</w:t>
      </w:r>
      <w:r w:rsidRPr="000F6EAD">
        <w:rPr>
          <w:rFonts w:ascii="Arial" w:eastAsia="Times New Roman" w:hAnsi="Arial" w:cs="Arial"/>
          <w:color w:val="000000"/>
          <w:sz w:val="20"/>
          <w:szCs w:val="20"/>
          <w:lang w:eastAsia="nl-NL"/>
        </w:rPr>
        <w:t xml:space="preserve"> 201</w:t>
      </w:r>
      <w:r>
        <w:rPr>
          <w:rFonts w:ascii="Arial" w:eastAsia="Times New Roman" w:hAnsi="Arial" w:cs="Arial"/>
          <w:color w:val="000000"/>
          <w:sz w:val="20"/>
          <w:szCs w:val="20"/>
          <w:lang w:eastAsia="nl-NL"/>
        </w:rPr>
        <w:t>9</w:t>
      </w:r>
      <w:r w:rsidRPr="000F6EAD">
        <w:rPr>
          <w:rFonts w:ascii="Arial" w:eastAsia="Times New Roman" w:hAnsi="Arial" w:cs="Arial"/>
          <w:color w:val="000000"/>
          <w:sz w:val="20"/>
          <w:szCs w:val="20"/>
          <w:lang w:eastAsia="nl-NL"/>
        </w:rPr>
        <w:t>: Prinsjesdag 201</w:t>
      </w:r>
      <w:r>
        <w:rPr>
          <w:rFonts w:ascii="Arial" w:eastAsia="Times New Roman" w:hAnsi="Arial" w:cs="Arial"/>
          <w:color w:val="000000"/>
          <w:sz w:val="20"/>
          <w:szCs w:val="20"/>
          <w:lang w:eastAsia="nl-NL"/>
        </w:rPr>
        <w:t>9</w:t>
      </w:r>
      <w:r w:rsidRPr="000F6EAD">
        <w:rPr>
          <w:rFonts w:ascii="Arial" w:eastAsia="Times New Roman" w:hAnsi="Arial" w:cs="Arial"/>
          <w:color w:val="000000"/>
          <w:sz w:val="20"/>
          <w:szCs w:val="20"/>
          <w:lang w:eastAsia="nl-NL"/>
        </w:rPr>
        <w:t xml:space="preserve"> en de gevolgen voor de loonadviseur door de heer R.W. van Marrum (loonadviseurs)</w:t>
      </w:r>
    </w:p>
    <w:p w:rsidR="0053678E" w:rsidRDefault="0053678E" w:rsidP="0053678E">
      <w:pPr>
        <w:spacing w:after="0" w:line="240" w:lineRule="auto"/>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maandag 2 december 2019: Bedrijfswaardering door de heer C. Molenaar RA RV(accountants en adviseurs)</w:t>
      </w:r>
      <w:r w:rsidR="00F85532">
        <w:rPr>
          <w:rFonts w:ascii="Arial" w:eastAsia="Times New Roman" w:hAnsi="Arial" w:cs="Arial"/>
          <w:color w:val="000000"/>
          <w:sz w:val="20"/>
          <w:szCs w:val="20"/>
          <w:lang w:eastAsia="nl-NL"/>
        </w:rPr>
        <w:t xml:space="preserve"> </w:t>
      </w:r>
      <w:r w:rsidR="00F85532" w:rsidRPr="00F85532">
        <w:rPr>
          <w:rFonts w:ascii="Arial" w:eastAsia="Times New Roman" w:hAnsi="Arial" w:cs="Arial"/>
          <w:b/>
          <w:color w:val="000000"/>
          <w:sz w:val="20"/>
          <w:szCs w:val="20"/>
          <w:lang w:eastAsia="nl-NL"/>
        </w:rPr>
        <w:t>LET OP: cursus begint om 17.30 uur en eindigt om 21.30 uur</w:t>
      </w:r>
    </w:p>
    <w:p w:rsidR="0053678E" w:rsidRPr="000F6EAD" w:rsidRDefault="0053678E" w:rsidP="0053678E">
      <w:pPr>
        <w:spacing w:after="0" w:line="240" w:lineRule="auto"/>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xml:space="preserve">- </w:t>
      </w:r>
      <w:r w:rsidRPr="000F6EAD">
        <w:rPr>
          <w:rFonts w:ascii="Arial" w:eastAsia="Times New Roman" w:hAnsi="Arial" w:cs="Arial"/>
          <w:color w:val="000000"/>
          <w:sz w:val="20"/>
          <w:szCs w:val="20"/>
          <w:lang w:eastAsia="nl-NL"/>
        </w:rPr>
        <w:t xml:space="preserve">maandag </w:t>
      </w:r>
      <w:r>
        <w:rPr>
          <w:rFonts w:ascii="Arial" w:eastAsia="Times New Roman" w:hAnsi="Arial" w:cs="Arial"/>
          <w:color w:val="000000"/>
          <w:sz w:val="20"/>
          <w:szCs w:val="20"/>
          <w:lang w:eastAsia="nl-NL"/>
        </w:rPr>
        <w:t>1</w:t>
      </w:r>
      <w:r>
        <w:rPr>
          <w:rFonts w:ascii="Arial" w:eastAsia="Times New Roman" w:hAnsi="Arial" w:cs="Arial"/>
          <w:color w:val="000000"/>
          <w:sz w:val="20"/>
          <w:szCs w:val="20"/>
          <w:lang w:eastAsia="nl-NL"/>
        </w:rPr>
        <w:t>3</w:t>
      </w:r>
      <w:r w:rsidRPr="000F6EAD">
        <w:rPr>
          <w:rFonts w:ascii="Arial" w:eastAsia="Times New Roman" w:hAnsi="Arial" w:cs="Arial"/>
          <w:color w:val="000000"/>
          <w:sz w:val="20"/>
          <w:szCs w:val="20"/>
          <w:lang w:eastAsia="nl-NL"/>
        </w:rPr>
        <w:t xml:space="preserve"> januari 20</w:t>
      </w:r>
      <w:r>
        <w:rPr>
          <w:rFonts w:ascii="Arial" w:eastAsia="Times New Roman" w:hAnsi="Arial" w:cs="Arial"/>
          <w:color w:val="000000"/>
          <w:sz w:val="20"/>
          <w:szCs w:val="20"/>
          <w:lang w:eastAsia="nl-NL"/>
        </w:rPr>
        <w:t>20</w:t>
      </w:r>
      <w:r w:rsidRPr="000F6EAD">
        <w:rPr>
          <w:rFonts w:ascii="Arial" w:eastAsia="Times New Roman" w:hAnsi="Arial" w:cs="Arial"/>
          <w:color w:val="000000"/>
          <w:sz w:val="20"/>
          <w:szCs w:val="20"/>
          <w:lang w:eastAsia="nl-NL"/>
        </w:rPr>
        <w:t>: wijzigingen in de belastingwetgeving per 1 januari 20</w:t>
      </w:r>
      <w:r>
        <w:rPr>
          <w:rFonts w:ascii="Arial" w:eastAsia="Times New Roman" w:hAnsi="Arial" w:cs="Arial"/>
          <w:color w:val="000000"/>
          <w:sz w:val="20"/>
          <w:szCs w:val="20"/>
          <w:lang w:eastAsia="nl-NL"/>
        </w:rPr>
        <w:t>20</w:t>
      </w:r>
      <w:r w:rsidRPr="000F6EAD">
        <w:rPr>
          <w:rFonts w:ascii="Arial" w:eastAsia="Times New Roman" w:hAnsi="Arial" w:cs="Arial"/>
          <w:color w:val="000000"/>
          <w:sz w:val="20"/>
          <w:szCs w:val="20"/>
          <w:lang w:eastAsia="nl-NL"/>
        </w:rPr>
        <w:t xml:space="preserve"> door </w:t>
      </w:r>
      <w:r>
        <w:rPr>
          <w:rFonts w:ascii="Arial" w:eastAsia="Times New Roman" w:hAnsi="Arial" w:cs="Arial"/>
          <w:color w:val="000000"/>
          <w:sz w:val="20"/>
          <w:szCs w:val="20"/>
          <w:lang w:eastAsia="nl-NL"/>
        </w:rPr>
        <w:t xml:space="preserve">                 </w:t>
      </w:r>
      <w:r w:rsidRPr="000F6EAD">
        <w:rPr>
          <w:rFonts w:ascii="Arial" w:eastAsia="Times New Roman" w:hAnsi="Arial" w:cs="Arial"/>
          <w:color w:val="000000"/>
          <w:sz w:val="20"/>
          <w:szCs w:val="20"/>
          <w:lang w:eastAsia="nl-NL"/>
        </w:rPr>
        <w:t xml:space="preserve">mr. J. </w:t>
      </w:r>
      <w:proofErr w:type="spellStart"/>
      <w:r w:rsidRPr="000F6EAD">
        <w:rPr>
          <w:rFonts w:ascii="Arial" w:eastAsia="Times New Roman" w:hAnsi="Arial" w:cs="Arial"/>
          <w:color w:val="000000"/>
          <w:sz w:val="20"/>
          <w:szCs w:val="20"/>
          <w:lang w:eastAsia="nl-NL"/>
        </w:rPr>
        <w:t>Zwagemaker</w:t>
      </w:r>
      <w:proofErr w:type="spellEnd"/>
      <w:r w:rsidRPr="00254E4A">
        <w:rPr>
          <w:rFonts w:ascii="Arial" w:eastAsia="Times New Roman" w:hAnsi="Arial" w:cs="Arial"/>
          <w:color w:val="000000"/>
          <w:sz w:val="20"/>
          <w:szCs w:val="20"/>
          <w:lang w:eastAsia="nl-NL"/>
        </w:rPr>
        <w:t xml:space="preserve"> </w:t>
      </w:r>
      <w:r w:rsidRPr="000F6EAD">
        <w:rPr>
          <w:rFonts w:ascii="Arial" w:eastAsia="Times New Roman" w:hAnsi="Arial" w:cs="Arial"/>
          <w:color w:val="000000"/>
          <w:sz w:val="20"/>
          <w:szCs w:val="20"/>
          <w:lang w:eastAsia="nl-NL"/>
        </w:rPr>
        <w:t>(accountants</w:t>
      </w:r>
      <w:r>
        <w:rPr>
          <w:rFonts w:ascii="Arial" w:eastAsia="Times New Roman" w:hAnsi="Arial" w:cs="Arial"/>
          <w:color w:val="000000"/>
          <w:sz w:val="20"/>
          <w:szCs w:val="20"/>
          <w:lang w:eastAsia="nl-NL"/>
        </w:rPr>
        <w:t>, belastingadviseurs en loonadviseurs)</w:t>
      </w:r>
    </w:p>
    <w:p w:rsidR="0053678E" w:rsidRDefault="0053678E" w:rsidP="0053678E">
      <w:pPr>
        <w:spacing w:after="0" w:line="240" w:lineRule="auto"/>
        <w:rPr>
          <w:rFonts w:ascii="Arial" w:eastAsia="Times New Roman" w:hAnsi="Arial" w:cs="Arial"/>
          <w:color w:val="000000"/>
          <w:sz w:val="20"/>
          <w:szCs w:val="20"/>
          <w:lang w:eastAsia="nl-NL"/>
        </w:rPr>
      </w:pPr>
    </w:p>
    <w:p w:rsidR="00682964" w:rsidRPr="00841762" w:rsidRDefault="00682964" w:rsidP="0037724B">
      <w:pPr>
        <w:pStyle w:val="Normaalweb"/>
        <w:spacing w:before="0" w:after="0"/>
        <w:rPr>
          <w:rFonts w:ascii="Arial" w:hAnsi="Arial" w:cs="Arial"/>
          <w:b/>
          <w:color w:val="000000"/>
          <w:sz w:val="20"/>
          <w:szCs w:val="20"/>
          <w:u w:val="single"/>
        </w:rPr>
      </w:pPr>
    </w:p>
    <w:p w:rsidR="000F6EAD" w:rsidRPr="00841762" w:rsidRDefault="00CF37CC" w:rsidP="008E3C69">
      <w:pPr>
        <w:spacing w:after="0" w:line="240" w:lineRule="auto"/>
        <w:rPr>
          <w:rFonts w:ascii="Arial" w:eastAsia="Times New Roman" w:hAnsi="Arial" w:cs="Arial"/>
          <w:b/>
          <w:color w:val="000000"/>
          <w:sz w:val="20"/>
          <w:szCs w:val="20"/>
          <w:u w:val="single"/>
          <w:lang w:eastAsia="nl-NL"/>
        </w:rPr>
      </w:pPr>
      <w:r w:rsidRPr="00841762">
        <w:rPr>
          <w:rFonts w:ascii="Arial" w:eastAsia="Times New Roman" w:hAnsi="Arial" w:cs="Arial"/>
          <w:b/>
          <w:color w:val="000000"/>
          <w:sz w:val="20"/>
          <w:szCs w:val="20"/>
          <w:u w:val="single"/>
          <w:lang w:eastAsia="nl-NL"/>
        </w:rPr>
        <w:t>Let op: alle cursussen starten om 17.30 uur en eindigen om 20.00 uur.</w:t>
      </w:r>
      <w:r w:rsidR="00F85532">
        <w:rPr>
          <w:rFonts w:ascii="Arial" w:eastAsia="Times New Roman" w:hAnsi="Arial" w:cs="Arial"/>
          <w:b/>
          <w:color w:val="000000"/>
          <w:sz w:val="20"/>
          <w:szCs w:val="20"/>
          <w:u w:val="single"/>
          <w:lang w:eastAsia="nl-NL"/>
        </w:rPr>
        <w:t xml:space="preserve"> Uitzondering betreft de cursus van 2 december 2019 welke cursus een eindtijd heeft van 21.30 uur.</w:t>
      </w:r>
      <w:r w:rsidRPr="00841762">
        <w:rPr>
          <w:rFonts w:ascii="Arial" w:eastAsia="Times New Roman" w:hAnsi="Arial" w:cs="Arial"/>
          <w:b/>
          <w:color w:val="000000"/>
          <w:sz w:val="20"/>
          <w:szCs w:val="20"/>
          <w:u w:val="single"/>
          <w:lang w:eastAsia="nl-NL"/>
        </w:rPr>
        <w:t xml:space="preserve"> </w:t>
      </w:r>
      <w:r w:rsidR="00A0437B" w:rsidRPr="00841762">
        <w:rPr>
          <w:rFonts w:ascii="Arial" w:eastAsia="Times New Roman" w:hAnsi="Arial" w:cs="Arial"/>
          <w:b/>
          <w:color w:val="000000"/>
          <w:sz w:val="20"/>
          <w:szCs w:val="20"/>
          <w:u w:val="single"/>
          <w:lang w:eastAsia="nl-NL"/>
        </w:rPr>
        <w:t xml:space="preserve"> Voorafgaand is er vanaf 17.00 uur gelegenheid om een broodje met soep te nuttigen.</w:t>
      </w:r>
    </w:p>
    <w:p w:rsidR="00CF37CC" w:rsidRDefault="00CF37CC" w:rsidP="008E3C69">
      <w:pPr>
        <w:spacing w:after="0" w:line="240" w:lineRule="auto"/>
        <w:rPr>
          <w:rFonts w:ascii="Arial" w:eastAsia="Times New Roman" w:hAnsi="Arial" w:cs="Arial"/>
          <w:b/>
          <w:color w:val="000000"/>
          <w:sz w:val="20"/>
          <w:szCs w:val="20"/>
          <w:u w:val="single"/>
          <w:lang w:eastAsia="nl-NL"/>
        </w:rPr>
      </w:pPr>
    </w:p>
    <w:p w:rsidR="00F85532" w:rsidRDefault="00F85532" w:rsidP="008E3C69">
      <w:pPr>
        <w:spacing w:after="0" w:line="240" w:lineRule="auto"/>
        <w:rPr>
          <w:rFonts w:ascii="Arial" w:eastAsia="Times New Roman" w:hAnsi="Arial" w:cs="Arial"/>
          <w:b/>
          <w:color w:val="000000"/>
          <w:sz w:val="20"/>
          <w:szCs w:val="20"/>
          <w:u w:val="single"/>
          <w:lang w:eastAsia="nl-NL"/>
        </w:rPr>
      </w:pPr>
    </w:p>
    <w:p w:rsidR="00F85532" w:rsidRPr="00F85532" w:rsidRDefault="00F85532" w:rsidP="00F85532">
      <w:pPr>
        <w:spacing w:after="0" w:line="240" w:lineRule="auto"/>
        <w:rPr>
          <w:rFonts w:ascii="Arial" w:eastAsia="Times New Roman" w:hAnsi="Arial" w:cs="Arial"/>
          <w:b/>
          <w:color w:val="000000"/>
          <w:sz w:val="20"/>
          <w:szCs w:val="20"/>
          <w:u w:val="single"/>
          <w:lang w:eastAsia="nl-NL"/>
        </w:rPr>
      </w:pPr>
      <w:r w:rsidRPr="00116765">
        <w:rPr>
          <w:rFonts w:ascii="Arial" w:eastAsia="Times New Roman" w:hAnsi="Arial" w:cs="Arial"/>
          <w:b/>
          <w:color w:val="000000"/>
          <w:sz w:val="20"/>
          <w:szCs w:val="20"/>
          <w:u w:val="single"/>
          <w:lang w:eastAsia="nl-NL"/>
        </w:rPr>
        <w:t xml:space="preserve">Maandag </w:t>
      </w:r>
      <w:r>
        <w:rPr>
          <w:rFonts w:ascii="Arial" w:eastAsia="Times New Roman" w:hAnsi="Arial" w:cs="Arial"/>
          <w:b/>
          <w:color w:val="000000"/>
          <w:sz w:val="20"/>
          <w:szCs w:val="20"/>
          <w:u w:val="single"/>
          <w:lang w:eastAsia="nl-NL"/>
        </w:rPr>
        <w:t>9</w:t>
      </w:r>
      <w:r w:rsidRPr="00116765">
        <w:rPr>
          <w:rFonts w:ascii="Arial" w:eastAsia="Times New Roman" w:hAnsi="Arial" w:cs="Arial"/>
          <w:b/>
          <w:color w:val="000000"/>
          <w:sz w:val="20"/>
          <w:szCs w:val="20"/>
          <w:u w:val="single"/>
          <w:lang w:eastAsia="nl-NL"/>
        </w:rPr>
        <w:t xml:space="preserve"> </w:t>
      </w:r>
      <w:r>
        <w:rPr>
          <w:rFonts w:ascii="Arial" w:eastAsia="Times New Roman" w:hAnsi="Arial" w:cs="Arial"/>
          <w:b/>
          <w:color w:val="000000"/>
          <w:sz w:val="20"/>
          <w:szCs w:val="20"/>
          <w:u w:val="single"/>
          <w:lang w:eastAsia="nl-NL"/>
        </w:rPr>
        <w:t>september</w:t>
      </w:r>
      <w:r w:rsidRPr="00116765">
        <w:rPr>
          <w:rFonts w:ascii="Arial" w:eastAsia="Times New Roman" w:hAnsi="Arial" w:cs="Arial"/>
          <w:b/>
          <w:color w:val="000000"/>
          <w:sz w:val="20"/>
          <w:szCs w:val="20"/>
          <w:u w:val="single"/>
          <w:lang w:eastAsia="nl-NL"/>
        </w:rPr>
        <w:t xml:space="preserve"> 201</w:t>
      </w:r>
      <w:r>
        <w:rPr>
          <w:rFonts w:ascii="Arial" w:eastAsia="Times New Roman" w:hAnsi="Arial" w:cs="Arial"/>
          <w:b/>
          <w:color w:val="000000"/>
          <w:sz w:val="20"/>
          <w:szCs w:val="20"/>
          <w:u w:val="single"/>
          <w:lang w:eastAsia="nl-NL"/>
        </w:rPr>
        <w:t>9</w:t>
      </w:r>
      <w:r w:rsidRPr="00116765">
        <w:rPr>
          <w:rFonts w:ascii="Arial" w:eastAsia="Times New Roman" w:hAnsi="Arial" w:cs="Arial"/>
          <w:b/>
          <w:color w:val="000000"/>
          <w:sz w:val="20"/>
          <w:szCs w:val="20"/>
          <w:u w:val="single"/>
          <w:lang w:eastAsia="nl-NL"/>
        </w:rPr>
        <w:t xml:space="preserve">: </w:t>
      </w:r>
      <w:proofErr w:type="spellStart"/>
      <w:r w:rsidRPr="00F85532">
        <w:rPr>
          <w:rFonts w:ascii="Arial" w:eastAsia="Times New Roman" w:hAnsi="Arial" w:cs="Arial"/>
          <w:b/>
          <w:color w:val="000000"/>
          <w:sz w:val="20"/>
          <w:szCs w:val="20"/>
          <w:u w:val="single"/>
          <w:lang w:eastAsia="nl-NL"/>
        </w:rPr>
        <w:t>Omzetgerelateerde</w:t>
      </w:r>
      <w:proofErr w:type="spellEnd"/>
      <w:r w:rsidRPr="00F85532">
        <w:rPr>
          <w:rFonts w:ascii="Arial" w:eastAsia="Times New Roman" w:hAnsi="Arial" w:cs="Arial"/>
          <w:b/>
          <w:color w:val="000000"/>
          <w:sz w:val="20"/>
          <w:szCs w:val="20"/>
          <w:u w:val="single"/>
          <w:lang w:eastAsia="nl-NL"/>
        </w:rPr>
        <w:t xml:space="preserve"> vrijstelling van Omzetbelasting (OVOB) door mr. C.W. van Vilsteren (accountants en belastingadviseurs)</w:t>
      </w:r>
    </w:p>
    <w:p w:rsidR="00F85532" w:rsidRDefault="00F85532" w:rsidP="00F85532">
      <w:pPr>
        <w:spacing w:line="240" w:lineRule="auto"/>
        <w:rPr>
          <w:rFonts w:ascii="Arial" w:eastAsia="Calibri" w:hAnsi="Arial" w:cs="Arial"/>
          <w:sz w:val="20"/>
          <w:szCs w:val="20"/>
        </w:rPr>
      </w:pPr>
    </w:p>
    <w:p w:rsidR="00F85532" w:rsidRDefault="00F85532" w:rsidP="00F85532">
      <w:pPr>
        <w:rPr>
          <w:rFonts w:ascii="Arial" w:eastAsia="Calibri" w:hAnsi="Arial" w:cs="Arial"/>
          <w:sz w:val="20"/>
          <w:szCs w:val="20"/>
        </w:rPr>
      </w:pPr>
      <w:r>
        <w:rPr>
          <w:rFonts w:ascii="Arial" w:eastAsia="Calibri" w:hAnsi="Arial" w:cs="Arial"/>
          <w:sz w:val="20"/>
          <w:szCs w:val="20"/>
        </w:rPr>
        <w:t>Inhoud:</w:t>
      </w:r>
    </w:p>
    <w:p w:rsidR="005C756D" w:rsidRDefault="005C756D" w:rsidP="005C756D">
      <w:pPr>
        <w:spacing w:after="240" w:line="240" w:lineRule="auto"/>
        <w:rPr>
          <w:rFonts w:ascii="Arial" w:eastAsia="Times New Roman" w:hAnsi="Arial" w:cs="Arial"/>
          <w:color w:val="333333"/>
          <w:sz w:val="20"/>
          <w:szCs w:val="20"/>
          <w:lang w:eastAsia="nl-NL"/>
        </w:rPr>
      </w:pPr>
      <w:r w:rsidRPr="005C756D">
        <w:rPr>
          <w:rFonts w:ascii="Arial" w:eastAsia="Times New Roman" w:hAnsi="Arial" w:cs="Arial"/>
          <w:color w:val="333333"/>
          <w:sz w:val="20"/>
          <w:szCs w:val="20"/>
          <w:lang w:eastAsia="nl-NL"/>
        </w:rPr>
        <w:t xml:space="preserve">Een ondernemer die per jaar niet meer dan € 1.883 aan btw is verschuldigd, kan een beroep doen op de kleine ondernemersregeling (KOR). Omdat de huidige KOR is verouderd, wordt deze met ingang van 1 januari 2020 vervangen door een facultatieve </w:t>
      </w:r>
      <w:proofErr w:type="spellStart"/>
      <w:r w:rsidRPr="005C756D">
        <w:rPr>
          <w:rFonts w:ascii="Arial" w:eastAsia="Times New Roman" w:hAnsi="Arial" w:cs="Arial"/>
          <w:color w:val="333333"/>
          <w:sz w:val="20"/>
          <w:szCs w:val="20"/>
          <w:lang w:eastAsia="nl-NL"/>
        </w:rPr>
        <w:t>omzetgerelateerde</w:t>
      </w:r>
      <w:proofErr w:type="spellEnd"/>
      <w:r w:rsidRPr="005C756D">
        <w:rPr>
          <w:rFonts w:ascii="Arial" w:eastAsia="Times New Roman" w:hAnsi="Arial" w:cs="Arial"/>
          <w:color w:val="333333"/>
          <w:sz w:val="20"/>
          <w:szCs w:val="20"/>
          <w:lang w:eastAsia="nl-NL"/>
        </w:rPr>
        <w:t xml:space="preserve"> vrijstellingsregeling van omzetbelasting (OVOB). Bij toepassing van de nieuwe OVOB kunnen ondernemers kiezen voor een vrijstelling van btw en ontheffing van administratieve verplichtingen.</w:t>
      </w:r>
    </w:p>
    <w:p w:rsidR="005C756D" w:rsidRPr="005C756D" w:rsidRDefault="005C756D" w:rsidP="005C756D">
      <w:pPr>
        <w:spacing w:after="240" w:line="240" w:lineRule="auto"/>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In bepaalde situaties kan de keuze voor de OVOB zeer nadelig uitpakken, o.a. bij een lopende herzieningsregeling.</w:t>
      </w:r>
    </w:p>
    <w:p w:rsidR="005C756D" w:rsidRDefault="005C756D" w:rsidP="005C756D">
      <w:pPr>
        <w:spacing w:after="240" w:line="240" w:lineRule="auto"/>
        <w:rPr>
          <w:rFonts w:ascii="Arial" w:eastAsia="Calibri" w:hAnsi="Arial" w:cs="Arial"/>
          <w:sz w:val="20"/>
          <w:szCs w:val="20"/>
        </w:rPr>
      </w:pPr>
      <w:r w:rsidRPr="005C756D">
        <w:rPr>
          <w:rFonts w:ascii="Arial" w:eastAsia="Times New Roman" w:hAnsi="Arial" w:cs="Arial"/>
          <w:color w:val="333333"/>
          <w:sz w:val="20"/>
          <w:szCs w:val="20"/>
          <w:lang w:eastAsia="nl-NL"/>
        </w:rPr>
        <w:t xml:space="preserve">Tijdens de cursus </w:t>
      </w:r>
      <w:r w:rsidR="00E1529E">
        <w:rPr>
          <w:rFonts w:ascii="Arial" w:eastAsia="Times New Roman" w:hAnsi="Arial" w:cs="Arial"/>
          <w:color w:val="333333"/>
          <w:sz w:val="20"/>
          <w:szCs w:val="20"/>
          <w:lang w:eastAsia="nl-NL"/>
        </w:rPr>
        <w:t xml:space="preserve">van 9 september </w:t>
      </w:r>
      <w:r w:rsidRPr="005C756D">
        <w:rPr>
          <w:rFonts w:ascii="Arial" w:eastAsia="Times New Roman" w:hAnsi="Arial" w:cs="Arial"/>
          <w:color w:val="333333"/>
          <w:sz w:val="20"/>
          <w:szCs w:val="20"/>
          <w:lang w:eastAsia="nl-NL"/>
        </w:rPr>
        <w:t xml:space="preserve">wordt u meegenomen in de wereld van btw en </w:t>
      </w:r>
      <w:r>
        <w:rPr>
          <w:rFonts w:ascii="Arial" w:eastAsia="Times New Roman" w:hAnsi="Arial" w:cs="Arial"/>
          <w:color w:val="333333"/>
          <w:sz w:val="20"/>
          <w:szCs w:val="20"/>
          <w:lang w:eastAsia="nl-NL"/>
        </w:rPr>
        <w:t>OVOB</w:t>
      </w:r>
      <w:r w:rsidRPr="005C756D">
        <w:rPr>
          <w:rFonts w:ascii="Arial" w:eastAsia="Times New Roman" w:hAnsi="Arial" w:cs="Arial"/>
          <w:color w:val="333333"/>
          <w:sz w:val="20"/>
          <w:szCs w:val="20"/>
          <w:lang w:eastAsia="nl-NL"/>
        </w:rPr>
        <w:t xml:space="preserve">. </w:t>
      </w:r>
    </w:p>
    <w:p w:rsidR="00F85532" w:rsidRPr="00903E83" w:rsidRDefault="00E1529E" w:rsidP="00F85532">
      <w:pPr>
        <w:rPr>
          <w:rFonts w:ascii="Arial" w:eastAsia="Calibri" w:hAnsi="Arial" w:cs="Arial"/>
          <w:sz w:val="20"/>
          <w:szCs w:val="20"/>
        </w:rPr>
      </w:pPr>
      <w:r>
        <w:rPr>
          <w:rStyle w:val="Zwaar"/>
          <w:rFonts w:ascii="Arial" w:hAnsi="Arial" w:cs="Arial"/>
          <w:b w:val="0"/>
          <w:sz w:val="20"/>
          <w:szCs w:val="20"/>
        </w:rPr>
        <w:t>Aan de orde k</w:t>
      </w:r>
      <w:r w:rsidR="00F85532">
        <w:rPr>
          <w:rStyle w:val="Zwaar"/>
          <w:rFonts w:ascii="Arial" w:hAnsi="Arial" w:cs="Arial"/>
          <w:b w:val="0"/>
          <w:sz w:val="20"/>
          <w:szCs w:val="20"/>
        </w:rPr>
        <w:t>omen o.a. de volgende onderwerpen:</w:t>
      </w:r>
    </w:p>
    <w:p w:rsidR="005C756D" w:rsidRPr="005C756D" w:rsidRDefault="005C756D" w:rsidP="005C756D">
      <w:pPr>
        <w:numPr>
          <w:ilvl w:val="0"/>
          <w:numId w:val="25"/>
        </w:numPr>
        <w:spacing w:after="0" w:line="240" w:lineRule="auto"/>
        <w:contextualSpacing/>
        <w:rPr>
          <w:rFonts w:ascii="Arial" w:eastAsia="Times New Roman" w:hAnsi="Arial" w:cs="Arial"/>
          <w:sz w:val="20"/>
          <w:szCs w:val="20"/>
          <w:lang w:eastAsia="zh-CN"/>
        </w:rPr>
      </w:pPr>
      <w:r w:rsidRPr="005C756D">
        <w:rPr>
          <w:rFonts w:ascii="Arial" w:eastAsia="Times New Roman" w:hAnsi="Arial" w:cs="Arial"/>
          <w:sz w:val="20"/>
          <w:szCs w:val="20"/>
          <w:lang w:eastAsia="zh-CN"/>
        </w:rPr>
        <w:t>Voor wie geldt de huidige OVOB</w:t>
      </w:r>
    </w:p>
    <w:p w:rsidR="005C756D" w:rsidRPr="005C756D" w:rsidRDefault="005C756D" w:rsidP="005C756D">
      <w:pPr>
        <w:numPr>
          <w:ilvl w:val="0"/>
          <w:numId w:val="25"/>
        </w:numPr>
        <w:spacing w:after="0" w:line="240" w:lineRule="auto"/>
        <w:contextualSpacing/>
        <w:rPr>
          <w:rFonts w:ascii="Arial" w:eastAsia="Times New Roman" w:hAnsi="Arial" w:cs="Arial"/>
          <w:sz w:val="20"/>
          <w:szCs w:val="20"/>
          <w:lang w:eastAsia="zh-CN"/>
        </w:rPr>
      </w:pPr>
      <w:r w:rsidRPr="005C756D">
        <w:rPr>
          <w:rFonts w:ascii="Arial" w:eastAsia="Times New Roman" w:hAnsi="Arial" w:cs="Arial"/>
          <w:sz w:val="20"/>
          <w:szCs w:val="20"/>
          <w:lang w:eastAsia="zh-CN"/>
        </w:rPr>
        <w:t>Werking van de huidige OVOB</w:t>
      </w:r>
    </w:p>
    <w:p w:rsidR="005C756D" w:rsidRPr="005C756D" w:rsidRDefault="005C756D" w:rsidP="005C756D">
      <w:pPr>
        <w:numPr>
          <w:ilvl w:val="0"/>
          <w:numId w:val="25"/>
        </w:numPr>
        <w:spacing w:after="0" w:line="240" w:lineRule="auto"/>
        <w:contextualSpacing/>
        <w:rPr>
          <w:rFonts w:ascii="Arial" w:eastAsia="Times New Roman" w:hAnsi="Arial" w:cs="Arial"/>
          <w:sz w:val="20"/>
          <w:szCs w:val="20"/>
          <w:lang w:eastAsia="zh-CN"/>
        </w:rPr>
      </w:pPr>
      <w:r w:rsidRPr="005C756D">
        <w:rPr>
          <w:rFonts w:ascii="Arial" w:eastAsia="Times New Roman" w:hAnsi="Arial" w:cs="Arial"/>
          <w:sz w:val="20"/>
          <w:szCs w:val="20"/>
          <w:lang w:eastAsia="zh-CN"/>
        </w:rPr>
        <w:t>Voorgestelde wijziging OVOB per 1 januari 2020</w:t>
      </w:r>
    </w:p>
    <w:p w:rsidR="005C756D" w:rsidRPr="005C756D" w:rsidRDefault="005C756D" w:rsidP="005C756D">
      <w:pPr>
        <w:numPr>
          <w:ilvl w:val="0"/>
          <w:numId w:val="25"/>
        </w:numPr>
        <w:spacing w:after="0" w:line="240" w:lineRule="auto"/>
        <w:contextualSpacing/>
        <w:rPr>
          <w:rFonts w:ascii="Arial" w:eastAsia="Times New Roman" w:hAnsi="Arial" w:cs="Arial"/>
          <w:sz w:val="20"/>
          <w:szCs w:val="20"/>
          <w:lang w:eastAsia="zh-CN"/>
        </w:rPr>
      </w:pPr>
      <w:r w:rsidRPr="005C756D">
        <w:rPr>
          <w:rFonts w:ascii="Arial" w:eastAsia="Times New Roman" w:hAnsi="Arial" w:cs="Arial"/>
          <w:sz w:val="20"/>
          <w:szCs w:val="20"/>
          <w:lang w:eastAsia="zh-CN"/>
        </w:rPr>
        <w:t>Werking van de OVOB per 1 januari 2020</w:t>
      </w:r>
    </w:p>
    <w:p w:rsidR="005C756D" w:rsidRPr="005C756D" w:rsidRDefault="005C756D" w:rsidP="005C756D">
      <w:pPr>
        <w:numPr>
          <w:ilvl w:val="0"/>
          <w:numId w:val="25"/>
        </w:numPr>
        <w:spacing w:after="0" w:line="240" w:lineRule="auto"/>
        <w:contextualSpacing/>
        <w:rPr>
          <w:rFonts w:ascii="Arial" w:eastAsia="Times New Roman" w:hAnsi="Arial" w:cs="Arial"/>
          <w:sz w:val="20"/>
          <w:szCs w:val="20"/>
          <w:lang w:eastAsia="zh-CN"/>
        </w:rPr>
      </w:pPr>
      <w:r w:rsidRPr="005C756D">
        <w:rPr>
          <w:rFonts w:ascii="Arial" w:eastAsia="Times New Roman" w:hAnsi="Arial" w:cs="Arial"/>
          <w:sz w:val="20"/>
          <w:szCs w:val="20"/>
          <w:lang w:eastAsia="zh-CN"/>
        </w:rPr>
        <w:t>Hoe moet u inspelen op wijziging OVOB per 1 januari 2020 en voor wie gelden wijzigingen</w:t>
      </w:r>
    </w:p>
    <w:p w:rsidR="005C756D" w:rsidRPr="005C756D" w:rsidRDefault="005C756D" w:rsidP="005C756D">
      <w:pPr>
        <w:spacing w:after="0" w:line="240" w:lineRule="auto"/>
        <w:rPr>
          <w:rFonts w:ascii="Arial" w:eastAsia="Times New Roman" w:hAnsi="Arial" w:cs="Arial"/>
          <w:color w:val="1F497D"/>
          <w:sz w:val="20"/>
          <w:szCs w:val="20"/>
        </w:rPr>
      </w:pPr>
    </w:p>
    <w:p w:rsidR="00F85532" w:rsidRPr="00072DA3" w:rsidRDefault="00F85532" w:rsidP="00F85532">
      <w:pPr>
        <w:rPr>
          <w:rFonts w:ascii="Calibri" w:hAnsi="Calibri" w:cs="Calibri"/>
          <w:color w:val="000000"/>
          <w:szCs w:val="24"/>
        </w:rPr>
      </w:pPr>
    </w:p>
    <w:p w:rsidR="00F85532" w:rsidRPr="000F6EAD" w:rsidRDefault="00F85532" w:rsidP="00F85532">
      <w:pPr>
        <w:rPr>
          <w:rFonts w:ascii="Arial" w:eastAsia="Calibri" w:hAnsi="Arial" w:cs="Arial"/>
          <w:sz w:val="20"/>
          <w:szCs w:val="20"/>
        </w:rPr>
      </w:pPr>
      <w:r w:rsidRPr="000F6EAD">
        <w:rPr>
          <w:rFonts w:ascii="Arial" w:eastAsia="Calibri" w:hAnsi="Arial" w:cs="Arial"/>
          <w:sz w:val="20"/>
          <w:szCs w:val="20"/>
        </w:rPr>
        <w:t>PE-punten:</w:t>
      </w:r>
    </w:p>
    <w:p w:rsidR="00F85532" w:rsidRPr="000F6EAD" w:rsidRDefault="00F85532" w:rsidP="00F85532">
      <w:pPr>
        <w:spacing w:after="0"/>
        <w:rPr>
          <w:rFonts w:ascii="Arial" w:hAnsi="Arial" w:cs="Arial"/>
          <w:sz w:val="20"/>
          <w:szCs w:val="20"/>
        </w:rPr>
      </w:pPr>
      <w:r w:rsidRPr="000F6EAD">
        <w:rPr>
          <w:rFonts w:ascii="Arial" w:hAnsi="Arial" w:cs="Arial"/>
          <w:sz w:val="20"/>
          <w:szCs w:val="20"/>
        </w:rPr>
        <w:t xml:space="preserve">NOAB: </w:t>
      </w:r>
      <w:r>
        <w:rPr>
          <w:rFonts w:ascii="Arial" w:hAnsi="Arial" w:cs="Arial"/>
          <w:sz w:val="20"/>
          <w:szCs w:val="20"/>
        </w:rPr>
        <w:t>..</w:t>
      </w:r>
    </w:p>
    <w:p w:rsidR="00F85532" w:rsidRDefault="00F85532" w:rsidP="00F85532">
      <w:pPr>
        <w:spacing w:after="0"/>
        <w:rPr>
          <w:rFonts w:ascii="Arial" w:hAnsi="Arial" w:cs="Arial"/>
          <w:sz w:val="20"/>
          <w:szCs w:val="20"/>
        </w:rPr>
      </w:pPr>
      <w:r w:rsidRPr="000F6EAD">
        <w:rPr>
          <w:rFonts w:ascii="Arial" w:hAnsi="Arial" w:cs="Arial"/>
          <w:sz w:val="20"/>
          <w:szCs w:val="20"/>
        </w:rPr>
        <w:t>RB:</w:t>
      </w:r>
      <w:r>
        <w:rPr>
          <w:rFonts w:ascii="Arial" w:hAnsi="Arial" w:cs="Arial"/>
          <w:sz w:val="20"/>
          <w:szCs w:val="20"/>
        </w:rPr>
        <w:t xml:space="preserve"> </w:t>
      </w:r>
      <w:r>
        <w:rPr>
          <w:rFonts w:ascii="Arial" w:hAnsi="Arial" w:cs="Arial"/>
          <w:sz w:val="20"/>
          <w:szCs w:val="20"/>
        </w:rPr>
        <w:t>….</w:t>
      </w:r>
      <w:r>
        <w:rPr>
          <w:rFonts w:ascii="Arial" w:hAnsi="Arial" w:cs="Arial"/>
          <w:sz w:val="20"/>
          <w:szCs w:val="20"/>
        </w:rPr>
        <w:t xml:space="preserve"> fiscaal</w:t>
      </w:r>
    </w:p>
    <w:p w:rsidR="00F85532" w:rsidRPr="000F6EAD" w:rsidRDefault="00F85532" w:rsidP="00F85532">
      <w:pPr>
        <w:spacing w:after="0"/>
        <w:rPr>
          <w:rFonts w:ascii="Arial" w:hAnsi="Arial" w:cs="Arial"/>
          <w:sz w:val="20"/>
          <w:szCs w:val="20"/>
        </w:rPr>
      </w:pPr>
    </w:p>
    <w:p w:rsidR="00F85532" w:rsidRDefault="00F85532" w:rsidP="00F85532">
      <w:pPr>
        <w:spacing w:after="0"/>
        <w:rPr>
          <w:rFonts w:ascii="Arial" w:hAnsi="Arial" w:cs="Arial"/>
          <w:sz w:val="20"/>
          <w:szCs w:val="20"/>
        </w:rPr>
      </w:pPr>
    </w:p>
    <w:p w:rsidR="00F85532" w:rsidRDefault="00F85532" w:rsidP="00F85532">
      <w:pPr>
        <w:spacing w:after="0"/>
        <w:rPr>
          <w:rFonts w:ascii="Arial" w:hAnsi="Arial" w:cs="Arial"/>
          <w:sz w:val="20"/>
          <w:szCs w:val="20"/>
        </w:rPr>
      </w:pPr>
      <w:proofErr w:type="spellStart"/>
      <w:r>
        <w:rPr>
          <w:rFonts w:ascii="Arial" w:hAnsi="Arial" w:cs="Arial"/>
          <w:sz w:val="20"/>
          <w:szCs w:val="20"/>
        </w:rPr>
        <w:t>PE-uren</w:t>
      </w:r>
      <w:proofErr w:type="spellEnd"/>
      <w:r>
        <w:rPr>
          <w:rFonts w:ascii="Arial" w:hAnsi="Arial" w:cs="Arial"/>
          <w:sz w:val="20"/>
          <w:szCs w:val="20"/>
        </w:rPr>
        <w:t>:</w:t>
      </w:r>
    </w:p>
    <w:p w:rsidR="00F85532" w:rsidRDefault="00F85532" w:rsidP="00F85532">
      <w:pPr>
        <w:spacing w:after="0"/>
        <w:rPr>
          <w:rFonts w:ascii="Arial" w:hAnsi="Arial" w:cs="Arial"/>
          <w:sz w:val="20"/>
          <w:szCs w:val="20"/>
        </w:rPr>
      </w:pPr>
    </w:p>
    <w:p w:rsidR="00F85532" w:rsidRDefault="00F85532" w:rsidP="00F85532">
      <w:pPr>
        <w:spacing w:after="0"/>
        <w:rPr>
          <w:rFonts w:ascii="Arial" w:hAnsi="Arial" w:cs="Arial"/>
          <w:sz w:val="20"/>
          <w:szCs w:val="20"/>
        </w:rPr>
      </w:pPr>
      <w:r>
        <w:rPr>
          <w:rFonts w:ascii="Arial" w:hAnsi="Arial" w:cs="Arial"/>
          <w:sz w:val="20"/>
          <w:szCs w:val="20"/>
        </w:rPr>
        <w:t xml:space="preserve">NBA: </w:t>
      </w:r>
      <w:r>
        <w:rPr>
          <w:rFonts w:ascii="Arial" w:hAnsi="Arial" w:cs="Arial"/>
          <w:sz w:val="20"/>
          <w:szCs w:val="20"/>
        </w:rPr>
        <w:t>..</w:t>
      </w:r>
      <w:r>
        <w:rPr>
          <w:rFonts w:ascii="Arial" w:hAnsi="Arial" w:cs="Arial"/>
          <w:sz w:val="20"/>
          <w:szCs w:val="20"/>
        </w:rPr>
        <w:t xml:space="preserve"> (cursuscode </w:t>
      </w:r>
      <w:r>
        <w:rPr>
          <w:rFonts w:ascii="Arial" w:hAnsi="Arial" w:cs="Arial"/>
          <w:sz w:val="20"/>
          <w:szCs w:val="20"/>
        </w:rPr>
        <w:t>……….</w:t>
      </w:r>
      <w:r>
        <w:rPr>
          <w:rFonts w:ascii="Arial" w:hAnsi="Arial" w:cs="Arial"/>
          <w:sz w:val="20"/>
          <w:szCs w:val="20"/>
        </w:rPr>
        <w:t>)</w:t>
      </w:r>
    </w:p>
    <w:p w:rsidR="00F85532" w:rsidRDefault="00F85532" w:rsidP="00F85532">
      <w:pPr>
        <w:spacing w:after="0"/>
        <w:rPr>
          <w:rFonts w:ascii="Arial" w:hAnsi="Arial" w:cs="Arial"/>
          <w:sz w:val="20"/>
          <w:szCs w:val="20"/>
        </w:rPr>
      </w:pPr>
    </w:p>
    <w:p w:rsidR="00F85532" w:rsidRPr="000F6EAD" w:rsidRDefault="00F85532" w:rsidP="00F85532">
      <w:pPr>
        <w:spacing w:after="0"/>
        <w:rPr>
          <w:rFonts w:ascii="Arial" w:eastAsia="Calibri" w:hAnsi="Arial" w:cs="Arial"/>
          <w:sz w:val="20"/>
          <w:szCs w:val="20"/>
        </w:rPr>
      </w:pPr>
      <w:r w:rsidRPr="000F6EAD">
        <w:rPr>
          <w:rFonts w:ascii="Arial" w:eastAsia="Calibri" w:hAnsi="Arial" w:cs="Arial"/>
          <w:sz w:val="20"/>
          <w:szCs w:val="20"/>
        </w:rPr>
        <w:t xml:space="preserve">CV: </w:t>
      </w:r>
    </w:p>
    <w:p w:rsidR="00F85532" w:rsidRPr="0039178A" w:rsidRDefault="00F85532" w:rsidP="00F85532">
      <w:pPr>
        <w:autoSpaceDE w:val="0"/>
        <w:autoSpaceDN w:val="0"/>
        <w:adjustRightInd w:val="0"/>
        <w:spacing w:after="0" w:line="240" w:lineRule="auto"/>
        <w:rPr>
          <w:rFonts w:ascii="Arial" w:hAnsi="Arial" w:cs="Arial"/>
          <w:sz w:val="20"/>
          <w:szCs w:val="20"/>
        </w:rPr>
      </w:pPr>
      <w:r w:rsidRPr="0039178A">
        <w:rPr>
          <w:rFonts w:ascii="Arial" w:hAnsi="Arial" w:cs="Arial"/>
          <w:b/>
          <w:sz w:val="20"/>
          <w:szCs w:val="20"/>
        </w:rPr>
        <w:t>Mr. C</w:t>
      </w:r>
      <w:r>
        <w:rPr>
          <w:rFonts w:ascii="Arial" w:hAnsi="Arial" w:cs="Arial"/>
          <w:b/>
          <w:sz w:val="20"/>
          <w:szCs w:val="20"/>
        </w:rPr>
        <w:t>.W.</w:t>
      </w:r>
      <w:r w:rsidRPr="0039178A">
        <w:rPr>
          <w:rFonts w:ascii="Arial" w:hAnsi="Arial" w:cs="Arial"/>
          <w:b/>
          <w:sz w:val="20"/>
          <w:szCs w:val="20"/>
        </w:rPr>
        <w:t xml:space="preserve"> van Vilsteren</w:t>
      </w:r>
      <w:r w:rsidRPr="0039178A">
        <w:rPr>
          <w:rFonts w:ascii="Arial" w:hAnsi="Arial" w:cs="Arial"/>
          <w:sz w:val="20"/>
          <w:szCs w:val="20"/>
        </w:rPr>
        <w:t xml:space="preserve"> houdt zich bezig met de advisering op het gebied van BTW voor</w:t>
      </w:r>
    </w:p>
    <w:p w:rsidR="00F85532" w:rsidRPr="0039178A" w:rsidRDefault="00F85532" w:rsidP="00F85532">
      <w:pPr>
        <w:autoSpaceDE w:val="0"/>
        <w:autoSpaceDN w:val="0"/>
        <w:adjustRightInd w:val="0"/>
        <w:spacing w:after="0" w:line="240" w:lineRule="auto"/>
        <w:rPr>
          <w:rFonts w:ascii="Arial" w:hAnsi="Arial" w:cs="Arial"/>
          <w:sz w:val="20"/>
          <w:szCs w:val="20"/>
        </w:rPr>
      </w:pPr>
      <w:r w:rsidRPr="0039178A">
        <w:rPr>
          <w:rFonts w:ascii="Arial" w:hAnsi="Arial" w:cs="Arial"/>
          <w:sz w:val="20"/>
          <w:szCs w:val="20"/>
        </w:rPr>
        <w:t>overheidsinstellingen en bedrijven. Naast het geven van praktische adviezen bestaan haar</w:t>
      </w:r>
    </w:p>
    <w:p w:rsidR="00F85532" w:rsidRPr="0039178A" w:rsidRDefault="00F85532" w:rsidP="00F85532">
      <w:pPr>
        <w:autoSpaceDE w:val="0"/>
        <w:autoSpaceDN w:val="0"/>
        <w:adjustRightInd w:val="0"/>
        <w:spacing w:after="0" w:line="240" w:lineRule="auto"/>
        <w:rPr>
          <w:rFonts w:ascii="Arial" w:hAnsi="Arial" w:cs="Arial"/>
          <w:sz w:val="20"/>
          <w:szCs w:val="20"/>
        </w:rPr>
      </w:pPr>
      <w:r w:rsidRPr="0039178A">
        <w:rPr>
          <w:rFonts w:ascii="Arial" w:hAnsi="Arial" w:cs="Arial"/>
          <w:sz w:val="20"/>
          <w:szCs w:val="20"/>
        </w:rPr>
        <w:t>werkzaamheden voor een groot deel uit het doorlichten van organisaties op de aanwezigheid van</w:t>
      </w:r>
    </w:p>
    <w:p w:rsidR="00F85532" w:rsidRPr="0039178A" w:rsidRDefault="00F85532" w:rsidP="00F85532">
      <w:pPr>
        <w:autoSpaceDE w:val="0"/>
        <w:autoSpaceDN w:val="0"/>
        <w:adjustRightInd w:val="0"/>
        <w:spacing w:after="0" w:line="240" w:lineRule="auto"/>
        <w:rPr>
          <w:rFonts w:ascii="Arial" w:hAnsi="Arial" w:cs="Arial"/>
          <w:sz w:val="20"/>
          <w:szCs w:val="20"/>
        </w:rPr>
      </w:pPr>
      <w:r w:rsidRPr="0039178A">
        <w:rPr>
          <w:rFonts w:ascii="Arial" w:hAnsi="Arial" w:cs="Arial"/>
          <w:sz w:val="20"/>
          <w:szCs w:val="20"/>
        </w:rPr>
        <w:lastRenderedPageBreak/>
        <w:t xml:space="preserve">fiscale valkuilen en het schrijven en implementeren in de administratieve organisatie van </w:t>
      </w:r>
      <w:proofErr w:type="spellStart"/>
      <w:r w:rsidRPr="0039178A">
        <w:rPr>
          <w:rFonts w:ascii="Arial" w:hAnsi="Arial" w:cs="Arial"/>
          <w:sz w:val="20"/>
          <w:szCs w:val="20"/>
        </w:rPr>
        <w:t>BTW</w:t>
      </w:r>
      <w:r>
        <w:rPr>
          <w:rFonts w:ascii="Arial" w:hAnsi="Arial" w:cs="Arial"/>
          <w:sz w:val="20"/>
          <w:szCs w:val="20"/>
        </w:rPr>
        <w:t>-</w:t>
      </w:r>
      <w:r w:rsidRPr="0039178A">
        <w:rPr>
          <w:rFonts w:ascii="Arial" w:hAnsi="Arial" w:cs="Arial"/>
          <w:sz w:val="20"/>
          <w:szCs w:val="20"/>
        </w:rPr>
        <w:t>handboeken</w:t>
      </w:r>
      <w:proofErr w:type="spellEnd"/>
      <w:r>
        <w:rPr>
          <w:rFonts w:ascii="Arial" w:hAnsi="Arial" w:cs="Arial"/>
          <w:sz w:val="20"/>
          <w:szCs w:val="20"/>
        </w:rPr>
        <w:t xml:space="preserve"> </w:t>
      </w:r>
      <w:r w:rsidRPr="0039178A">
        <w:rPr>
          <w:rFonts w:ascii="Arial" w:hAnsi="Arial" w:cs="Arial"/>
          <w:sz w:val="20"/>
          <w:szCs w:val="20"/>
        </w:rPr>
        <w:t>op maat voor grote ondernemingen en instellingen. Tevens begeleid</w:t>
      </w:r>
      <w:r>
        <w:rPr>
          <w:rFonts w:ascii="Arial" w:hAnsi="Arial" w:cs="Arial"/>
          <w:sz w:val="20"/>
          <w:szCs w:val="20"/>
        </w:rPr>
        <w:t>t</w:t>
      </w:r>
      <w:r w:rsidRPr="0039178A">
        <w:rPr>
          <w:rFonts w:ascii="Arial" w:hAnsi="Arial" w:cs="Arial"/>
          <w:sz w:val="20"/>
          <w:szCs w:val="20"/>
        </w:rPr>
        <w:t xml:space="preserve"> Carola in het</w:t>
      </w:r>
    </w:p>
    <w:p w:rsidR="00F85532" w:rsidRPr="0039178A" w:rsidRDefault="00F85532" w:rsidP="00F85532">
      <w:pPr>
        <w:autoSpaceDE w:val="0"/>
        <w:autoSpaceDN w:val="0"/>
        <w:adjustRightInd w:val="0"/>
        <w:spacing w:after="0" w:line="240" w:lineRule="auto"/>
        <w:rPr>
          <w:rFonts w:ascii="Arial" w:hAnsi="Arial" w:cs="Arial"/>
          <w:sz w:val="20"/>
          <w:szCs w:val="20"/>
        </w:rPr>
      </w:pPr>
      <w:r w:rsidRPr="0039178A">
        <w:rPr>
          <w:rFonts w:ascii="Arial" w:hAnsi="Arial" w:cs="Arial"/>
          <w:sz w:val="20"/>
          <w:szCs w:val="20"/>
        </w:rPr>
        <w:t>kader van Horizontaal Toezicht veel risico analyses, TCF projecten en doet zij, door de</w:t>
      </w:r>
    </w:p>
    <w:p w:rsidR="00F85532" w:rsidRPr="0039178A" w:rsidRDefault="00F85532" w:rsidP="00F85532">
      <w:pPr>
        <w:autoSpaceDE w:val="0"/>
        <w:autoSpaceDN w:val="0"/>
        <w:adjustRightInd w:val="0"/>
        <w:spacing w:after="0" w:line="240" w:lineRule="auto"/>
        <w:rPr>
          <w:rFonts w:ascii="Arial" w:hAnsi="Arial" w:cs="Arial"/>
          <w:sz w:val="20"/>
          <w:szCs w:val="20"/>
        </w:rPr>
      </w:pPr>
      <w:r w:rsidRPr="0039178A">
        <w:rPr>
          <w:rFonts w:ascii="Arial" w:hAnsi="Arial" w:cs="Arial"/>
          <w:sz w:val="20"/>
          <w:szCs w:val="20"/>
        </w:rPr>
        <w:t>Belastingdienst geaccordeerde, steekproeven.</w:t>
      </w:r>
    </w:p>
    <w:p w:rsidR="00F85532" w:rsidRPr="0039178A" w:rsidRDefault="00F85532" w:rsidP="00F85532">
      <w:pPr>
        <w:autoSpaceDE w:val="0"/>
        <w:autoSpaceDN w:val="0"/>
        <w:adjustRightInd w:val="0"/>
        <w:spacing w:after="0" w:line="240" w:lineRule="auto"/>
        <w:rPr>
          <w:rFonts w:ascii="Arial" w:hAnsi="Arial" w:cs="Arial"/>
          <w:sz w:val="20"/>
          <w:szCs w:val="20"/>
        </w:rPr>
      </w:pPr>
      <w:r w:rsidRPr="0039178A">
        <w:rPr>
          <w:rFonts w:ascii="Arial" w:hAnsi="Arial" w:cs="Arial"/>
          <w:sz w:val="20"/>
          <w:szCs w:val="20"/>
        </w:rPr>
        <w:t>Carola van Vilsteren is in staat ingewikkelde BTW kwesties te vertalen naar concrete en praktische</w:t>
      </w:r>
    </w:p>
    <w:p w:rsidR="00F85532" w:rsidRPr="0039178A" w:rsidRDefault="00F85532" w:rsidP="00F85532">
      <w:pPr>
        <w:autoSpaceDE w:val="0"/>
        <w:autoSpaceDN w:val="0"/>
        <w:adjustRightInd w:val="0"/>
        <w:spacing w:after="0" w:line="240" w:lineRule="auto"/>
        <w:rPr>
          <w:rFonts w:ascii="Arial" w:hAnsi="Arial" w:cs="Arial"/>
          <w:sz w:val="20"/>
          <w:szCs w:val="20"/>
        </w:rPr>
      </w:pPr>
      <w:r w:rsidRPr="0039178A">
        <w:rPr>
          <w:rFonts w:ascii="Arial" w:hAnsi="Arial" w:cs="Arial"/>
          <w:sz w:val="20"/>
          <w:szCs w:val="20"/>
        </w:rPr>
        <w:t>vraagstukken. Deze vraagstukken worden vanuit verschillende invalshoeken geanalyseerd en</w:t>
      </w:r>
    </w:p>
    <w:p w:rsidR="00F85532" w:rsidRPr="0039178A" w:rsidRDefault="00F85532" w:rsidP="00F85532">
      <w:pPr>
        <w:autoSpaceDE w:val="0"/>
        <w:autoSpaceDN w:val="0"/>
        <w:adjustRightInd w:val="0"/>
        <w:spacing w:after="0" w:line="240" w:lineRule="auto"/>
        <w:rPr>
          <w:rFonts w:ascii="Arial" w:hAnsi="Arial" w:cs="Arial"/>
          <w:sz w:val="20"/>
          <w:szCs w:val="20"/>
        </w:rPr>
      </w:pPr>
      <w:r w:rsidRPr="0039178A">
        <w:rPr>
          <w:rFonts w:ascii="Arial" w:hAnsi="Arial" w:cs="Arial"/>
          <w:sz w:val="20"/>
          <w:szCs w:val="20"/>
        </w:rPr>
        <w:t>hiervoor wordt een concrete en praktisch uitvoerbare oplossing aangeboden.</w:t>
      </w:r>
    </w:p>
    <w:p w:rsidR="00F85532" w:rsidRPr="0039178A" w:rsidRDefault="00F85532" w:rsidP="00F85532">
      <w:pPr>
        <w:autoSpaceDE w:val="0"/>
        <w:autoSpaceDN w:val="0"/>
        <w:adjustRightInd w:val="0"/>
        <w:spacing w:after="0" w:line="240" w:lineRule="auto"/>
        <w:rPr>
          <w:rFonts w:ascii="Arial" w:hAnsi="Arial" w:cs="Arial"/>
          <w:sz w:val="20"/>
          <w:szCs w:val="20"/>
        </w:rPr>
      </w:pPr>
      <w:r w:rsidRPr="0039178A">
        <w:rPr>
          <w:rFonts w:ascii="Arial" w:hAnsi="Arial" w:cs="Arial"/>
          <w:sz w:val="20"/>
          <w:szCs w:val="20"/>
        </w:rPr>
        <w:t>Carola is communicatief zeer vaardig en heeft een groot doorzettingsvermogen. Ondanks dat</w:t>
      </w:r>
    </w:p>
    <w:p w:rsidR="00F85532" w:rsidRPr="0039178A" w:rsidRDefault="00F85532" w:rsidP="00F85532">
      <w:pPr>
        <w:autoSpaceDE w:val="0"/>
        <w:autoSpaceDN w:val="0"/>
        <w:adjustRightInd w:val="0"/>
        <w:spacing w:after="0" w:line="240" w:lineRule="auto"/>
        <w:rPr>
          <w:rFonts w:ascii="Arial" w:hAnsi="Arial" w:cs="Arial"/>
          <w:sz w:val="20"/>
          <w:szCs w:val="20"/>
        </w:rPr>
      </w:pPr>
      <w:r w:rsidRPr="0039178A">
        <w:rPr>
          <w:rFonts w:ascii="Arial" w:hAnsi="Arial" w:cs="Arial"/>
          <w:sz w:val="20"/>
          <w:szCs w:val="20"/>
        </w:rPr>
        <w:t>Carola aandacht heeft voor ruimere opvattingen opereert zij zeer daadkrachtig en besluitvaardig.</w:t>
      </w:r>
    </w:p>
    <w:p w:rsidR="00F85532" w:rsidRPr="0039178A" w:rsidRDefault="00F85532" w:rsidP="00F85532">
      <w:pPr>
        <w:rPr>
          <w:rFonts w:ascii="Arial" w:eastAsia="Times New Roman" w:hAnsi="Arial" w:cs="Arial"/>
          <w:color w:val="000000"/>
          <w:sz w:val="20"/>
          <w:szCs w:val="20"/>
          <w:lang w:eastAsia="nl-NL"/>
        </w:rPr>
      </w:pPr>
      <w:r w:rsidRPr="0039178A">
        <w:rPr>
          <w:rFonts w:ascii="Arial" w:hAnsi="Arial" w:cs="Arial"/>
          <w:sz w:val="20"/>
          <w:szCs w:val="20"/>
        </w:rPr>
        <w:t>Zij is gewend in teamverband te werken en indien nodig de leiding te nemen.</w:t>
      </w:r>
    </w:p>
    <w:p w:rsidR="00F85532" w:rsidRPr="00841762" w:rsidRDefault="00F85532" w:rsidP="008E3C69">
      <w:pPr>
        <w:spacing w:after="0" w:line="240" w:lineRule="auto"/>
        <w:rPr>
          <w:rFonts w:ascii="Arial" w:eastAsia="Times New Roman" w:hAnsi="Arial" w:cs="Arial"/>
          <w:b/>
          <w:color w:val="000000"/>
          <w:sz w:val="20"/>
          <w:szCs w:val="20"/>
          <w:u w:val="single"/>
          <w:lang w:eastAsia="nl-NL"/>
        </w:rPr>
      </w:pPr>
    </w:p>
    <w:p w:rsidR="00E12C66" w:rsidRDefault="00E12C66" w:rsidP="00FB3F07">
      <w:pPr>
        <w:spacing w:after="0" w:line="240" w:lineRule="auto"/>
        <w:rPr>
          <w:rFonts w:ascii="Arial" w:eastAsia="Times New Roman" w:hAnsi="Arial" w:cs="Arial"/>
          <w:b/>
          <w:color w:val="000000"/>
          <w:sz w:val="20"/>
          <w:szCs w:val="20"/>
          <w:u w:val="single"/>
          <w:lang w:eastAsia="nl-NL"/>
        </w:rPr>
      </w:pPr>
    </w:p>
    <w:p w:rsidR="00F85532" w:rsidRPr="00841762" w:rsidRDefault="00F85532" w:rsidP="00F85532">
      <w:pPr>
        <w:spacing w:after="0" w:line="240" w:lineRule="auto"/>
        <w:rPr>
          <w:rFonts w:ascii="Arial" w:eastAsia="Times New Roman" w:hAnsi="Arial" w:cs="Arial"/>
          <w:b/>
          <w:color w:val="000000"/>
          <w:sz w:val="20"/>
          <w:szCs w:val="20"/>
          <w:u w:val="single"/>
          <w:lang w:eastAsia="nl-NL"/>
        </w:rPr>
      </w:pPr>
      <w:r w:rsidRPr="00841762">
        <w:rPr>
          <w:rFonts w:ascii="Arial" w:eastAsia="Times New Roman" w:hAnsi="Arial" w:cs="Arial"/>
          <w:b/>
          <w:color w:val="000000"/>
          <w:sz w:val="20"/>
          <w:szCs w:val="20"/>
          <w:u w:val="single"/>
          <w:lang w:eastAsia="nl-NL"/>
        </w:rPr>
        <w:t xml:space="preserve">Maandag </w:t>
      </w:r>
      <w:r>
        <w:rPr>
          <w:rFonts w:ascii="Arial" w:eastAsia="Times New Roman" w:hAnsi="Arial" w:cs="Arial"/>
          <w:b/>
          <w:color w:val="000000"/>
          <w:sz w:val="20"/>
          <w:szCs w:val="20"/>
          <w:u w:val="single"/>
          <w:lang w:eastAsia="nl-NL"/>
        </w:rPr>
        <w:t>30 september</w:t>
      </w:r>
      <w:r w:rsidRPr="00841762">
        <w:rPr>
          <w:rFonts w:ascii="Arial" w:eastAsia="Times New Roman" w:hAnsi="Arial" w:cs="Arial"/>
          <w:b/>
          <w:color w:val="000000"/>
          <w:sz w:val="20"/>
          <w:szCs w:val="20"/>
          <w:u w:val="single"/>
          <w:lang w:eastAsia="nl-NL"/>
        </w:rPr>
        <w:t xml:space="preserve"> 20</w:t>
      </w:r>
      <w:r w:rsidR="00E1529E">
        <w:rPr>
          <w:rFonts w:ascii="Arial" w:eastAsia="Times New Roman" w:hAnsi="Arial" w:cs="Arial"/>
          <w:b/>
          <w:color w:val="000000"/>
          <w:sz w:val="20"/>
          <w:szCs w:val="20"/>
          <w:u w:val="single"/>
          <w:lang w:eastAsia="nl-NL"/>
        </w:rPr>
        <w:t>19</w:t>
      </w:r>
      <w:r w:rsidRPr="00841762">
        <w:rPr>
          <w:rFonts w:ascii="Arial" w:eastAsia="Times New Roman" w:hAnsi="Arial" w:cs="Arial"/>
          <w:b/>
          <w:color w:val="000000"/>
          <w:sz w:val="20"/>
          <w:szCs w:val="20"/>
          <w:u w:val="single"/>
          <w:lang w:eastAsia="nl-NL"/>
        </w:rPr>
        <w:t xml:space="preserve">: </w:t>
      </w:r>
      <w:proofErr w:type="spellStart"/>
      <w:r w:rsidRPr="00841762">
        <w:rPr>
          <w:rFonts w:ascii="Arial" w:eastAsia="Times New Roman" w:hAnsi="Arial" w:cs="Arial"/>
          <w:b/>
          <w:color w:val="000000"/>
          <w:sz w:val="20"/>
          <w:szCs w:val="20"/>
          <w:u w:val="single"/>
          <w:lang w:eastAsia="nl-NL"/>
        </w:rPr>
        <w:t>Oudedagsverplichting</w:t>
      </w:r>
      <w:proofErr w:type="spellEnd"/>
      <w:r w:rsidRPr="00841762">
        <w:rPr>
          <w:rFonts w:ascii="Arial" w:eastAsia="Times New Roman" w:hAnsi="Arial" w:cs="Arial"/>
          <w:b/>
          <w:color w:val="000000"/>
          <w:sz w:val="20"/>
          <w:szCs w:val="20"/>
          <w:u w:val="single"/>
          <w:lang w:eastAsia="nl-NL"/>
        </w:rPr>
        <w:t xml:space="preserve">: alle fiscaal- en </w:t>
      </w:r>
      <w:proofErr w:type="spellStart"/>
      <w:r w:rsidRPr="00841762">
        <w:rPr>
          <w:rFonts w:ascii="Arial" w:eastAsia="Times New Roman" w:hAnsi="Arial" w:cs="Arial"/>
          <w:b/>
          <w:color w:val="000000"/>
          <w:sz w:val="20"/>
          <w:szCs w:val="20"/>
          <w:u w:val="single"/>
          <w:lang w:eastAsia="nl-NL"/>
        </w:rPr>
        <w:t>civieljuridische</w:t>
      </w:r>
      <w:proofErr w:type="spellEnd"/>
      <w:r w:rsidRPr="00841762">
        <w:rPr>
          <w:rFonts w:ascii="Arial" w:eastAsia="Times New Roman" w:hAnsi="Arial" w:cs="Arial"/>
          <w:b/>
          <w:color w:val="000000"/>
          <w:sz w:val="20"/>
          <w:szCs w:val="20"/>
          <w:u w:val="single"/>
          <w:lang w:eastAsia="nl-NL"/>
        </w:rPr>
        <w:t xml:space="preserve"> aspecten door mr. P.A. ter Beest (accountants en belastingadviseurs)</w:t>
      </w:r>
    </w:p>
    <w:p w:rsidR="00F85532" w:rsidRPr="00841762" w:rsidRDefault="00F85532" w:rsidP="00F85532">
      <w:pPr>
        <w:spacing w:after="0" w:line="240" w:lineRule="auto"/>
        <w:rPr>
          <w:rFonts w:ascii="Arial" w:eastAsia="Times New Roman" w:hAnsi="Arial" w:cs="Arial"/>
          <w:b/>
          <w:color w:val="000000"/>
          <w:sz w:val="20"/>
          <w:szCs w:val="20"/>
          <w:u w:val="single"/>
          <w:lang w:eastAsia="nl-NL"/>
        </w:rPr>
      </w:pPr>
    </w:p>
    <w:p w:rsidR="00F85532" w:rsidRPr="00841762" w:rsidRDefault="00F85532" w:rsidP="00F85532">
      <w:pPr>
        <w:spacing w:after="0" w:line="240" w:lineRule="auto"/>
        <w:rPr>
          <w:rFonts w:ascii="Arial" w:eastAsia="Times New Roman" w:hAnsi="Arial" w:cs="Arial"/>
          <w:b/>
          <w:color w:val="000000"/>
          <w:sz w:val="20"/>
          <w:szCs w:val="20"/>
          <w:u w:val="single"/>
          <w:lang w:eastAsia="nl-NL"/>
        </w:rPr>
      </w:pPr>
    </w:p>
    <w:p w:rsidR="00F85532" w:rsidRPr="00841762" w:rsidRDefault="00F85532" w:rsidP="00F85532">
      <w:pPr>
        <w:spacing w:after="0" w:line="240" w:lineRule="auto"/>
        <w:rPr>
          <w:rFonts w:ascii="Arial" w:eastAsia="Times New Roman" w:hAnsi="Arial" w:cs="Arial"/>
          <w:color w:val="000000"/>
          <w:sz w:val="20"/>
          <w:szCs w:val="20"/>
          <w:lang w:eastAsia="nl-NL"/>
        </w:rPr>
      </w:pPr>
      <w:r w:rsidRPr="00841762">
        <w:rPr>
          <w:rFonts w:ascii="Arial" w:eastAsia="Times New Roman" w:hAnsi="Arial" w:cs="Arial"/>
          <w:color w:val="000000"/>
          <w:sz w:val="20"/>
          <w:szCs w:val="20"/>
          <w:lang w:eastAsia="nl-NL"/>
        </w:rPr>
        <w:t>Inhoud:</w:t>
      </w:r>
    </w:p>
    <w:p w:rsidR="00F85532" w:rsidRPr="00841762" w:rsidRDefault="00F85532" w:rsidP="00F85532">
      <w:pPr>
        <w:rPr>
          <w:rFonts w:ascii="Arial" w:hAnsi="Arial" w:cs="Arial"/>
          <w:sz w:val="20"/>
          <w:szCs w:val="20"/>
        </w:rPr>
      </w:pPr>
    </w:p>
    <w:p w:rsidR="00F85532" w:rsidRPr="00841762" w:rsidRDefault="00F85532" w:rsidP="00F85532">
      <w:pPr>
        <w:rPr>
          <w:rFonts w:ascii="Arial" w:hAnsi="Arial" w:cs="Arial"/>
          <w:sz w:val="20"/>
          <w:szCs w:val="20"/>
        </w:rPr>
      </w:pPr>
      <w:r w:rsidRPr="00841762">
        <w:rPr>
          <w:rFonts w:ascii="Arial" w:hAnsi="Arial" w:cs="Arial"/>
          <w:sz w:val="20"/>
          <w:szCs w:val="20"/>
        </w:rPr>
        <w:t xml:space="preserve">2019 is het laatste jaar waarin het overgangsrecht van de “Wet </w:t>
      </w:r>
      <w:proofErr w:type="spellStart"/>
      <w:r w:rsidRPr="00841762">
        <w:rPr>
          <w:rFonts w:ascii="Arial" w:hAnsi="Arial" w:cs="Arial"/>
          <w:sz w:val="20"/>
          <w:szCs w:val="20"/>
        </w:rPr>
        <w:t>uitfaseren</w:t>
      </w:r>
      <w:proofErr w:type="spellEnd"/>
      <w:r w:rsidRPr="00841762">
        <w:rPr>
          <w:rFonts w:ascii="Arial" w:hAnsi="Arial" w:cs="Arial"/>
          <w:sz w:val="20"/>
          <w:szCs w:val="20"/>
        </w:rPr>
        <w:t xml:space="preserve"> pensioen in eigen beheer en overige fiscale pensioenmaatregelen” van toepassing is. Naar verwachting – nadat in 2017 meer pensioen in eigen beheer is afgekocht dan verwacht – zal een behoorlijk aantal </w:t>
      </w:r>
      <w:proofErr w:type="spellStart"/>
      <w:r w:rsidRPr="00841762">
        <w:rPr>
          <w:rFonts w:ascii="Arial" w:hAnsi="Arial" w:cs="Arial"/>
          <w:sz w:val="20"/>
          <w:szCs w:val="20"/>
        </w:rPr>
        <w:t>DGA’s</w:t>
      </w:r>
      <w:proofErr w:type="spellEnd"/>
      <w:r w:rsidRPr="00841762">
        <w:rPr>
          <w:rFonts w:ascii="Arial" w:hAnsi="Arial" w:cs="Arial"/>
          <w:sz w:val="20"/>
          <w:szCs w:val="20"/>
        </w:rPr>
        <w:t xml:space="preserve"> nog kiezen voor de </w:t>
      </w:r>
      <w:proofErr w:type="spellStart"/>
      <w:r w:rsidRPr="00841762">
        <w:rPr>
          <w:rFonts w:ascii="Arial" w:hAnsi="Arial" w:cs="Arial"/>
          <w:sz w:val="20"/>
          <w:szCs w:val="20"/>
        </w:rPr>
        <w:t>oudedagsverplichting</w:t>
      </w:r>
      <w:proofErr w:type="spellEnd"/>
      <w:r w:rsidRPr="00841762">
        <w:rPr>
          <w:rFonts w:ascii="Arial" w:hAnsi="Arial" w:cs="Arial"/>
          <w:sz w:val="20"/>
          <w:szCs w:val="20"/>
        </w:rPr>
        <w:t xml:space="preserve"> (ODV). In </w:t>
      </w:r>
      <w:proofErr w:type="spellStart"/>
      <w:r w:rsidRPr="00841762">
        <w:rPr>
          <w:rFonts w:ascii="Arial" w:hAnsi="Arial" w:cs="Arial"/>
          <w:sz w:val="20"/>
          <w:szCs w:val="20"/>
        </w:rPr>
        <w:t>fiscaaljuridisch</w:t>
      </w:r>
      <w:proofErr w:type="spellEnd"/>
      <w:r w:rsidRPr="00841762">
        <w:rPr>
          <w:rFonts w:ascii="Arial" w:hAnsi="Arial" w:cs="Arial"/>
          <w:sz w:val="20"/>
          <w:szCs w:val="20"/>
        </w:rPr>
        <w:t xml:space="preserve"> opzicht is de ODV veel minder complex dan pensioen. Echter de </w:t>
      </w:r>
      <w:proofErr w:type="spellStart"/>
      <w:r w:rsidRPr="00841762">
        <w:rPr>
          <w:rFonts w:ascii="Arial" w:hAnsi="Arial" w:cs="Arial"/>
          <w:sz w:val="20"/>
          <w:szCs w:val="20"/>
        </w:rPr>
        <w:t>civieljuridische</w:t>
      </w:r>
      <w:proofErr w:type="spellEnd"/>
      <w:r w:rsidRPr="00841762">
        <w:rPr>
          <w:rFonts w:ascii="Arial" w:hAnsi="Arial" w:cs="Arial"/>
          <w:sz w:val="20"/>
          <w:szCs w:val="20"/>
        </w:rPr>
        <w:t xml:space="preserve"> aandachtpunten zijn (waarschijnlijk onbedoeld) een stuk complexer dan pensioen. De ODV is namelijk een vermogensrecht en dat heeft veel gevolgen voor de juridische aspecten bij overlijden en echtscheiding. Nadat pensioen is omgezet in een ODV spelen i.t.t. pensioen het erfrecht en het huwelijksvermogensrecht een doorslaggevende rol.</w:t>
      </w:r>
      <w:r w:rsidRPr="00841762">
        <w:rPr>
          <w:rFonts w:ascii="Arial" w:hAnsi="Arial" w:cs="Arial"/>
          <w:sz w:val="20"/>
          <w:szCs w:val="20"/>
        </w:rPr>
        <w:br/>
        <w:t xml:space="preserve">Tijdens de cursus zal naast de fiscale aspecten van de ODV en de verwerking van de ODV in de jaarrekening, met name de </w:t>
      </w:r>
      <w:proofErr w:type="spellStart"/>
      <w:r w:rsidRPr="00841762">
        <w:rPr>
          <w:rFonts w:ascii="Arial" w:hAnsi="Arial" w:cs="Arial"/>
          <w:sz w:val="20"/>
          <w:szCs w:val="20"/>
        </w:rPr>
        <w:t>civieljuridische</w:t>
      </w:r>
      <w:proofErr w:type="spellEnd"/>
      <w:r w:rsidRPr="00841762">
        <w:rPr>
          <w:rFonts w:ascii="Arial" w:hAnsi="Arial" w:cs="Arial"/>
          <w:sz w:val="20"/>
          <w:szCs w:val="20"/>
        </w:rPr>
        <w:t xml:space="preserve"> aspecten van de ODV bij overlijden en echtscheiding uitvoerig worden behandeld. Vanzelfsprekend zullen daarbij veel casusposities worden behandeld.</w:t>
      </w:r>
    </w:p>
    <w:p w:rsidR="00F85532" w:rsidRPr="00841762" w:rsidRDefault="00F85532" w:rsidP="00F85532">
      <w:pPr>
        <w:spacing w:after="0" w:line="240" w:lineRule="auto"/>
        <w:rPr>
          <w:rFonts w:ascii="Arial" w:eastAsia="Times New Roman" w:hAnsi="Arial" w:cs="Arial"/>
          <w:color w:val="333333"/>
          <w:spacing w:val="5"/>
          <w:sz w:val="20"/>
          <w:szCs w:val="20"/>
          <w:lang w:eastAsia="nl-NL"/>
        </w:rPr>
      </w:pPr>
      <w:r w:rsidRPr="00841762">
        <w:rPr>
          <w:rFonts w:ascii="Arial" w:eastAsia="Times New Roman" w:hAnsi="Arial" w:cs="Arial"/>
          <w:color w:val="333333"/>
          <w:spacing w:val="5"/>
          <w:sz w:val="20"/>
          <w:szCs w:val="20"/>
          <w:lang w:eastAsia="nl-NL"/>
        </w:rPr>
        <w:t>Tijdens de cursus komen o.a. de volgende onderwerpen aan bod:</w:t>
      </w:r>
    </w:p>
    <w:p w:rsidR="00F85532" w:rsidRPr="00841762" w:rsidRDefault="00F85532" w:rsidP="00F85532">
      <w:pPr>
        <w:spacing w:after="0" w:line="240" w:lineRule="auto"/>
        <w:rPr>
          <w:rFonts w:ascii="Arial" w:eastAsia="Times New Roman" w:hAnsi="Arial" w:cs="Arial"/>
          <w:color w:val="000000"/>
          <w:sz w:val="20"/>
          <w:szCs w:val="20"/>
          <w:lang w:eastAsia="nl-NL"/>
        </w:rPr>
      </w:pPr>
    </w:p>
    <w:p w:rsidR="00F85532" w:rsidRPr="00841762" w:rsidRDefault="00F85532" w:rsidP="00F85532">
      <w:pPr>
        <w:pStyle w:val="Geenafstand1"/>
        <w:numPr>
          <w:ilvl w:val="0"/>
          <w:numId w:val="20"/>
        </w:numPr>
        <w:rPr>
          <w:rFonts w:ascii="Arial" w:hAnsi="Arial" w:cs="Arial"/>
          <w:sz w:val="20"/>
          <w:szCs w:val="20"/>
        </w:rPr>
      </w:pPr>
      <w:r w:rsidRPr="00841762">
        <w:rPr>
          <w:rFonts w:ascii="Arial" w:hAnsi="Arial" w:cs="Arial"/>
          <w:sz w:val="20"/>
          <w:szCs w:val="20"/>
        </w:rPr>
        <w:t>Fiscale en successierechtelijke aspecten van de ODV;</w:t>
      </w:r>
    </w:p>
    <w:p w:rsidR="00F85532" w:rsidRPr="00841762" w:rsidRDefault="00F85532" w:rsidP="00F85532">
      <w:pPr>
        <w:pStyle w:val="Geenafstand1"/>
        <w:numPr>
          <w:ilvl w:val="0"/>
          <w:numId w:val="20"/>
        </w:numPr>
        <w:rPr>
          <w:rFonts w:ascii="Arial" w:hAnsi="Arial" w:cs="Arial"/>
          <w:sz w:val="20"/>
          <w:szCs w:val="20"/>
        </w:rPr>
      </w:pPr>
      <w:r w:rsidRPr="00841762">
        <w:rPr>
          <w:rFonts w:ascii="Arial" w:hAnsi="Arial" w:cs="Arial"/>
          <w:sz w:val="20"/>
          <w:szCs w:val="20"/>
        </w:rPr>
        <w:t>De ODV in het jaarrekeningenrecht;</w:t>
      </w:r>
    </w:p>
    <w:p w:rsidR="00F85532" w:rsidRPr="00841762" w:rsidRDefault="00F85532" w:rsidP="00F85532">
      <w:pPr>
        <w:pStyle w:val="Geenafstand1"/>
        <w:numPr>
          <w:ilvl w:val="0"/>
          <w:numId w:val="20"/>
        </w:numPr>
        <w:rPr>
          <w:rFonts w:ascii="Arial" w:hAnsi="Arial" w:cs="Arial"/>
          <w:sz w:val="20"/>
          <w:szCs w:val="20"/>
        </w:rPr>
      </w:pPr>
      <w:r w:rsidRPr="00841762">
        <w:rPr>
          <w:rFonts w:ascii="Arial" w:hAnsi="Arial" w:cs="Arial"/>
          <w:sz w:val="20"/>
          <w:szCs w:val="20"/>
        </w:rPr>
        <w:t xml:space="preserve">Erfrechtelijke aspecten m.b.t. de ODV bij overlijden (inclusief </w:t>
      </w:r>
      <w:proofErr w:type="spellStart"/>
      <w:r w:rsidRPr="00841762">
        <w:rPr>
          <w:rFonts w:ascii="Arial" w:hAnsi="Arial" w:cs="Arial"/>
          <w:sz w:val="20"/>
          <w:szCs w:val="20"/>
        </w:rPr>
        <w:t>estate</w:t>
      </w:r>
      <w:proofErr w:type="spellEnd"/>
      <w:r w:rsidRPr="00841762">
        <w:rPr>
          <w:rFonts w:ascii="Arial" w:hAnsi="Arial" w:cs="Arial"/>
          <w:sz w:val="20"/>
          <w:szCs w:val="20"/>
        </w:rPr>
        <w:t xml:space="preserve"> planning);</w:t>
      </w:r>
    </w:p>
    <w:p w:rsidR="00F85532" w:rsidRPr="00841762" w:rsidRDefault="00F85532" w:rsidP="00F85532">
      <w:pPr>
        <w:pStyle w:val="Geenafstand1"/>
        <w:numPr>
          <w:ilvl w:val="0"/>
          <w:numId w:val="20"/>
        </w:numPr>
        <w:rPr>
          <w:rFonts w:ascii="Arial" w:hAnsi="Arial" w:cs="Arial"/>
          <w:sz w:val="20"/>
          <w:szCs w:val="20"/>
        </w:rPr>
      </w:pPr>
      <w:r w:rsidRPr="00841762">
        <w:rPr>
          <w:rFonts w:ascii="Arial" w:hAnsi="Arial" w:cs="Arial"/>
          <w:sz w:val="20"/>
          <w:szCs w:val="20"/>
        </w:rPr>
        <w:t>Vermogensrechtelijke aspecten van de ODV bij echtscheiding;</w:t>
      </w:r>
    </w:p>
    <w:p w:rsidR="00F85532" w:rsidRPr="00841762" w:rsidRDefault="00F85532" w:rsidP="00F85532">
      <w:pPr>
        <w:pStyle w:val="Geenafstand1"/>
        <w:numPr>
          <w:ilvl w:val="0"/>
          <w:numId w:val="20"/>
        </w:numPr>
        <w:rPr>
          <w:rFonts w:ascii="Arial" w:hAnsi="Arial" w:cs="Arial"/>
          <w:sz w:val="20"/>
          <w:szCs w:val="20"/>
        </w:rPr>
      </w:pPr>
      <w:r w:rsidRPr="00841762">
        <w:rPr>
          <w:rFonts w:ascii="Arial" w:hAnsi="Arial" w:cs="Arial"/>
          <w:sz w:val="20"/>
          <w:szCs w:val="20"/>
        </w:rPr>
        <w:t>Behandeling van de actuele jurisprudentie m.b.t. de ODV.</w:t>
      </w:r>
    </w:p>
    <w:p w:rsidR="00F85532" w:rsidRPr="00841762" w:rsidRDefault="00F85532" w:rsidP="00F85532">
      <w:pPr>
        <w:pStyle w:val="Geenafstand1"/>
        <w:rPr>
          <w:rFonts w:ascii="Arial" w:hAnsi="Arial" w:cs="Arial"/>
          <w:b/>
          <w:sz w:val="20"/>
          <w:szCs w:val="20"/>
        </w:rPr>
      </w:pPr>
    </w:p>
    <w:p w:rsidR="00F85532" w:rsidRPr="00841762" w:rsidRDefault="00F85532" w:rsidP="00F85532">
      <w:pPr>
        <w:spacing w:after="0" w:line="240" w:lineRule="auto"/>
        <w:rPr>
          <w:rFonts w:ascii="Arial" w:eastAsia="Times New Roman" w:hAnsi="Arial" w:cs="Arial"/>
          <w:color w:val="000000"/>
          <w:sz w:val="20"/>
          <w:szCs w:val="20"/>
          <w:lang w:eastAsia="nl-NL"/>
        </w:rPr>
      </w:pPr>
    </w:p>
    <w:p w:rsidR="00F85532" w:rsidRPr="00841762" w:rsidRDefault="00F85532" w:rsidP="00F85532">
      <w:pPr>
        <w:rPr>
          <w:rFonts w:ascii="Arial" w:eastAsia="Calibri" w:hAnsi="Arial" w:cs="Arial"/>
          <w:sz w:val="20"/>
          <w:szCs w:val="20"/>
        </w:rPr>
      </w:pPr>
      <w:r w:rsidRPr="00841762">
        <w:rPr>
          <w:rFonts w:ascii="Arial" w:eastAsia="Calibri" w:hAnsi="Arial" w:cs="Arial"/>
          <w:sz w:val="20"/>
          <w:szCs w:val="20"/>
        </w:rPr>
        <w:t>PE-punten:</w:t>
      </w:r>
    </w:p>
    <w:p w:rsidR="00F85532" w:rsidRPr="00841762" w:rsidRDefault="00F85532" w:rsidP="00F85532">
      <w:pPr>
        <w:spacing w:after="0"/>
        <w:rPr>
          <w:rFonts w:ascii="Arial" w:hAnsi="Arial" w:cs="Arial"/>
          <w:sz w:val="20"/>
          <w:szCs w:val="20"/>
        </w:rPr>
      </w:pPr>
      <w:r w:rsidRPr="00841762">
        <w:rPr>
          <w:rFonts w:ascii="Arial" w:hAnsi="Arial" w:cs="Arial"/>
          <w:sz w:val="20"/>
          <w:szCs w:val="20"/>
        </w:rPr>
        <w:t xml:space="preserve">NOAB: </w:t>
      </w:r>
      <w:r>
        <w:rPr>
          <w:rFonts w:ascii="Arial" w:hAnsi="Arial" w:cs="Arial"/>
          <w:sz w:val="20"/>
          <w:szCs w:val="20"/>
        </w:rPr>
        <w:t>..</w:t>
      </w:r>
    </w:p>
    <w:p w:rsidR="00F85532" w:rsidRPr="00841762" w:rsidRDefault="00F85532" w:rsidP="00F85532">
      <w:pPr>
        <w:spacing w:after="0"/>
        <w:rPr>
          <w:rFonts w:ascii="Arial" w:hAnsi="Arial" w:cs="Arial"/>
          <w:sz w:val="20"/>
          <w:szCs w:val="20"/>
        </w:rPr>
      </w:pPr>
      <w:r w:rsidRPr="00841762">
        <w:rPr>
          <w:rFonts w:ascii="Arial" w:hAnsi="Arial" w:cs="Arial"/>
          <w:sz w:val="20"/>
          <w:szCs w:val="20"/>
        </w:rPr>
        <w:t xml:space="preserve">RB: </w:t>
      </w:r>
      <w:r>
        <w:rPr>
          <w:rFonts w:ascii="Arial" w:hAnsi="Arial" w:cs="Arial"/>
          <w:sz w:val="20"/>
          <w:szCs w:val="20"/>
        </w:rPr>
        <w:t>….</w:t>
      </w:r>
      <w:r w:rsidRPr="00841762">
        <w:rPr>
          <w:rFonts w:ascii="Arial" w:hAnsi="Arial" w:cs="Arial"/>
          <w:sz w:val="20"/>
          <w:szCs w:val="20"/>
        </w:rPr>
        <w:t xml:space="preserve"> fiscaal</w:t>
      </w:r>
    </w:p>
    <w:p w:rsidR="00F85532" w:rsidRPr="00841762" w:rsidRDefault="00F85532" w:rsidP="00F85532">
      <w:pPr>
        <w:rPr>
          <w:rFonts w:ascii="Arial" w:eastAsia="Calibri" w:hAnsi="Arial" w:cs="Arial"/>
          <w:sz w:val="20"/>
          <w:szCs w:val="20"/>
        </w:rPr>
      </w:pPr>
    </w:p>
    <w:p w:rsidR="00F85532" w:rsidRPr="00841762" w:rsidRDefault="00F85532" w:rsidP="00F85532">
      <w:pPr>
        <w:rPr>
          <w:rFonts w:ascii="Arial" w:eastAsia="Calibri" w:hAnsi="Arial" w:cs="Arial"/>
          <w:sz w:val="20"/>
          <w:szCs w:val="20"/>
        </w:rPr>
      </w:pPr>
      <w:proofErr w:type="spellStart"/>
      <w:r w:rsidRPr="00841762">
        <w:rPr>
          <w:rFonts w:ascii="Arial" w:eastAsia="Calibri" w:hAnsi="Arial" w:cs="Arial"/>
          <w:sz w:val="20"/>
          <w:szCs w:val="20"/>
        </w:rPr>
        <w:t>PE-uren</w:t>
      </w:r>
      <w:proofErr w:type="spellEnd"/>
      <w:r w:rsidRPr="00841762">
        <w:rPr>
          <w:rFonts w:ascii="Arial" w:eastAsia="Calibri" w:hAnsi="Arial" w:cs="Arial"/>
          <w:sz w:val="20"/>
          <w:szCs w:val="20"/>
        </w:rPr>
        <w:t>:</w:t>
      </w:r>
    </w:p>
    <w:p w:rsidR="00F85532" w:rsidRPr="00841762" w:rsidRDefault="00F85532" w:rsidP="00F85532">
      <w:pPr>
        <w:rPr>
          <w:rFonts w:ascii="Arial" w:eastAsia="Calibri" w:hAnsi="Arial" w:cs="Arial"/>
          <w:sz w:val="20"/>
          <w:szCs w:val="20"/>
        </w:rPr>
      </w:pPr>
      <w:r w:rsidRPr="00841762">
        <w:rPr>
          <w:rFonts w:ascii="Arial" w:eastAsia="Calibri" w:hAnsi="Arial" w:cs="Arial"/>
          <w:sz w:val="20"/>
          <w:szCs w:val="20"/>
        </w:rPr>
        <w:t xml:space="preserve">NBA: </w:t>
      </w:r>
      <w:r>
        <w:rPr>
          <w:rFonts w:ascii="Arial" w:eastAsia="Calibri" w:hAnsi="Arial" w:cs="Arial"/>
          <w:sz w:val="20"/>
          <w:szCs w:val="20"/>
        </w:rPr>
        <w:t>..</w:t>
      </w:r>
      <w:r w:rsidRPr="00841762">
        <w:rPr>
          <w:rFonts w:ascii="Arial" w:eastAsia="Calibri" w:hAnsi="Arial" w:cs="Arial"/>
          <w:sz w:val="20"/>
          <w:szCs w:val="20"/>
        </w:rPr>
        <w:t xml:space="preserve"> (cursuscode </w:t>
      </w:r>
      <w:r>
        <w:rPr>
          <w:rFonts w:ascii="Arial" w:eastAsia="Calibri" w:hAnsi="Arial" w:cs="Arial"/>
          <w:sz w:val="20"/>
          <w:szCs w:val="20"/>
        </w:rPr>
        <w:t>……….</w:t>
      </w:r>
      <w:r w:rsidRPr="00841762">
        <w:rPr>
          <w:rFonts w:ascii="Arial" w:eastAsia="Calibri" w:hAnsi="Arial" w:cs="Arial"/>
          <w:sz w:val="20"/>
          <w:szCs w:val="20"/>
        </w:rPr>
        <w:t>)</w:t>
      </w:r>
    </w:p>
    <w:p w:rsidR="00F85532" w:rsidRPr="00841762" w:rsidRDefault="00F85532" w:rsidP="00F85532">
      <w:pPr>
        <w:rPr>
          <w:rFonts w:ascii="Arial" w:eastAsia="Calibri" w:hAnsi="Arial" w:cs="Arial"/>
          <w:sz w:val="20"/>
          <w:szCs w:val="20"/>
        </w:rPr>
      </w:pPr>
      <w:r w:rsidRPr="00841762">
        <w:rPr>
          <w:rFonts w:ascii="Arial" w:eastAsia="Calibri" w:hAnsi="Arial" w:cs="Arial"/>
          <w:sz w:val="20"/>
          <w:szCs w:val="20"/>
        </w:rPr>
        <w:t xml:space="preserve">CV: </w:t>
      </w:r>
    </w:p>
    <w:p w:rsidR="00F85532" w:rsidRPr="00841762" w:rsidRDefault="00F85532" w:rsidP="00F85532">
      <w:pPr>
        <w:pStyle w:val="Geenafstand1"/>
        <w:rPr>
          <w:rFonts w:ascii="Arial" w:hAnsi="Arial" w:cs="Arial"/>
          <w:sz w:val="20"/>
          <w:szCs w:val="20"/>
        </w:rPr>
      </w:pPr>
      <w:r w:rsidRPr="00841762">
        <w:rPr>
          <w:rFonts w:ascii="Arial" w:hAnsi="Arial" w:cs="Arial"/>
          <w:b/>
          <w:sz w:val="20"/>
          <w:szCs w:val="20"/>
        </w:rPr>
        <w:t>Mr. Peter A. ter Beest MPLA</w:t>
      </w:r>
      <w:r w:rsidRPr="00841762">
        <w:rPr>
          <w:rFonts w:ascii="Arial" w:hAnsi="Arial" w:cs="Arial"/>
          <w:sz w:val="20"/>
          <w:szCs w:val="20"/>
        </w:rPr>
        <w:t>, geboren op 10 mei 1972.</w:t>
      </w:r>
    </w:p>
    <w:p w:rsidR="00F85532" w:rsidRPr="00841762" w:rsidRDefault="00F85532" w:rsidP="00F85532">
      <w:pPr>
        <w:pStyle w:val="Geenafstand1"/>
        <w:rPr>
          <w:rFonts w:ascii="Arial" w:hAnsi="Arial" w:cs="Arial"/>
          <w:sz w:val="20"/>
          <w:szCs w:val="20"/>
        </w:rPr>
      </w:pPr>
      <w:r w:rsidRPr="00841762">
        <w:rPr>
          <w:rFonts w:ascii="Arial" w:hAnsi="Arial" w:cs="Arial"/>
          <w:sz w:val="20"/>
          <w:szCs w:val="20"/>
        </w:rPr>
        <w:t xml:space="preserve">De heer Ter Beest is Master Of Arts In Pensions </w:t>
      </w:r>
      <w:proofErr w:type="spellStart"/>
      <w:r w:rsidRPr="00841762">
        <w:rPr>
          <w:rFonts w:ascii="Arial" w:hAnsi="Arial" w:cs="Arial"/>
          <w:sz w:val="20"/>
          <w:szCs w:val="20"/>
        </w:rPr>
        <w:t>And</w:t>
      </w:r>
      <w:proofErr w:type="spellEnd"/>
      <w:r w:rsidRPr="00841762">
        <w:rPr>
          <w:rFonts w:ascii="Arial" w:hAnsi="Arial" w:cs="Arial"/>
          <w:sz w:val="20"/>
          <w:szCs w:val="20"/>
        </w:rPr>
        <w:t xml:space="preserve"> Life Assurance en is tevens afgestudeerd in notarieel recht en voormalig kandidaat-notaris. Hij is eigenaar/directeur van </w:t>
      </w:r>
      <w:proofErr w:type="spellStart"/>
      <w:r w:rsidRPr="00841762">
        <w:rPr>
          <w:rFonts w:ascii="Arial" w:hAnsi="Arial" w:cs="Arial"/>
          <w:sz w:val="20"/>
          <w:szCs w:val="20"/>
        </w:rPr>
        <w:t>PensioenPodium</w:t>
      </w:r>
      <w:proofErr w:type="spellEnd"/>
      <w:r w:rsidRPr="00841762">
        <w:rPr>
          <w:rFonts w:ascii="Arial" w:hAnsi="Arial" w:cs="Arial"/>
          <w:sz w:val="20"/>
          <w:szCs w:val="20"/>
        </w:rPr>
        <w:t xml:space="preserve">. </w:t>
      </w:r>
    </w:p>
    <w:p w:rsidR="00F85532" w:rsidRDefault="00F85532" w:rsidP="00FB3F07">
      <w:pPr>
        <w:spacing w:after="0" w:line="240" w:lineRule="auto"/>
        <w:rPr>
          <w:rFonts w:ascii="Arial" w:eastAsia="Times New Roman" w:hAnsi="Arial" w:cs="Arial"/>
          <w:b/>
          <w:color w:val="000000"/>
          <w:sz w:val="20"/>
          <w:szCs w:val="20"/>
          <w:u w:val="single"/>
          <w:lang w:eastAsia="nl-NL"/>
        </w:rPr>
      </w:pPr>
    </w:p>
    <w:p w:rsidR="00F85532" w:rsidRDefault="00F85532" w:rsidP="00FB3F07">
      <w:pPr>
        <w:spacing w:after="0" w:line="240" w:lineRule="auto"/>
        <w:rPr>
          <w:rFonts w:ascii="Arial" w:eastAsia="Times New Roman" w:hAnsi="Arial" w:cs="Arial"/>
          <w:b/>
          <w:color w:val="000000"/>
          <w:sz w:val="20"/>
          <w:szCs w:val="20"/>
          <w:u w:val="single"/>
          <w:lang w:eastAsia="nl-NL"/>
        </w:rPr>
      </w:pPr>
    </w:p>
    <w:p w:rsidR="005C756D" w:rsidRDefault="005C756D" w:rsidP="00FB3F07">
      <w:pPr>
        <w:spacing w:after="0" w:line="240" w:lineRule="auto"/>
        <w:rPr>
          <w:rFonts w:ascii="Arial" w:eastAsia="Times New Roman" w:hAnsi="Arial" w:cs="Arial"/>
          <w:b/>
          <w:color w:val="000000"/>
          <w:sz w:val="20"/>
          <w:szCs w:val="20"/>
          <w:u w:val="single"/>
          <w:lang w:eastAsia="nl-NL"/>
        </w:rPr>
      </w:pPr>
    </w:p>
    <w:p w:rsidR="005C756D" w:rsidRDefault="005C756D" w:rsidP="00FB3F07">
      <w:pPr>
        <w:spacing w:after="0" w:line="240" w:lineRule="auto"/>
        <w:rPr>
          <w:rFonts w:ascii="Arial" w:eastAsia="Times New Roman" w:hAnsi="Arial" w:cs="Arial"/>
          <w:b/>
          <w:color w:val="000000"/>
          <w:sz w:val="20"/>
          <w:szCs w:val="20"/>
          <w:u w:val="single"/>
          <w:lang w:eastAsia="nl-NL"/>
        </w:rPr>
      </w:pPr>
    </w:p>
    <w:p w:rsidR="005C756D" w:rsidRDefault="005C756D" w:rsidP="00FB3F07">
      <w:pPr>
        <w:spacing w:after="0" w:line="240" w:lineRule="auto"/>
        <w:rPr>
          <w:rFonts w:ascii="Arial" w:eastAsia="Times New Roman" w:hAnsi="Arial" w:cs="Arial"/>
          <w:b/>
          <w:color w:val="000000"/>
          <w:sz w:val="20"/>
          <w:szCs w:val="20"/>
          <w:u w:val="single"/>
          <w:lang w:eastAsia="nl-NL"/>
        </w:rPr>
      </w:pPr>
    </w:p>
    <w:p w:rsidR="005C756D" w:rsidRDefault="005C756D" w:rsidP="00FB3F07">
      <w:pPr>
        <w:spacing w:after="0" w:line="240" w:lineRule="auto"/>
        <w:rPr>
          <w:rFonts w:ascii="Arial" w:eastAsia="Times New Roman" w:hAnsi="Arial" w:cs="Arial"/>
          <w:b/>
          <w:color w:val="000000"/>
          <w:sz w:val="20"/>
          <w:szCs w:val="20"/>
          <w:u w:val="single"/>
          <w:lang w:eastAsia="nl-NL"/>
        </w:rPr>
      </w:pPr>
    </w:p>
    <w:p w:rsidR="005C756D" w:rsidRPr="00BB0952" w:rsidRDefault="005C756D" w:rsidP="005C756D">
      <w:pPr>
        <w:spacing w:after="0" w:line="240" w:lineRule="auto"/>
        <w:rPr>
          <w:rFonts w:ascii="Arial" w:eastAsia="Times New Roman" w:hAnsi="Arial" w:cs="Arial"/>
          <w:b/>
          <w:color w:val="000000"/>
          <w:sz w:val="20"/>
          <w:szCs w:val="20"/>
          <w:u w:val="single"/>
          <w:lang w:eastAsia="nl-NL"/>
        </w:rPr>
      </w:pPr>
      <w:r>
        <w:rPr>
          <w:rFonts w:ascii="Arial" w:eastAsia="Times New Roman" w:hAnsi="Arial" w:cs="Arial"/>
          <w:b/>
          <w:color w:val="000000"/>
          <w:sz w:val="20"/>
          <w:szCs w:val="20"/>
          <w:u w:val="single"/>
          <w:lang w:eastAsia="nl-NL"/>
        </w:rPr>
        <w:lastRenderedPageBreak/>
        <w:t>Maandag</w:t>
      </w:r>
      <w:r w:rsidRPr="00BB0952">
        <w:rPr>
          <w:rFonts w:ascii="Arial" w:eastAsia="Times New Roman" w:hAnsi="Arial" w:cs="Arial"/>
          <w:b/>
          <w:color w:val="000000"/>
          <w:sz w:val="20"/>
          <w:szCs w:val="20"/>
          <w:u w:val="single"/>
          <w:lang w:eastAsia="nl-NL"/>
        </w:rPr>
        <w:t xml:space="preserve"> </w:t>
      </w:r>
      <w:r>
        <w:rPr>
          <w:rFonts w:ascii="Arial" w:eastAsia="Times New Roman" w:hAnsi="Arial" w:cs="Arial"/>
          <w:b/>
          <w:color w:val="000000"/>
          <w:sz w:val="20"/>
          <w:szCs w:val="20"/>
          <w:u w:val="single"/>
          <w:lang w:eastAsia="nl-NL"/>
        </w:rPr>
        <w:t>14 oktober</w:t>
      </w:r>
      <w:r w:rsidRPr="00BB0952">
        <w:rPr>
          <w:rFonts w:ascii="Arial" w:eastAsia="Times New Roman" w:hAnsi="Arial" w:cs="Arial"/>
          <w:b/>
          <w:color w:val="000000"/>
          <w:sz w:val="20"/>
          <w:szCs w:val="20"/>
          <w:u w:val="single"/>
          <w:lang w:eastAsia="nl-NL"/>
        </w:rPr>
        <w:t xml:space="preserve"> 201</w:t>
      </w:r>
      <w:r>
        <w:rPr>
          <w:rFonts w:ascii="Arial" w:eastAsia="Times New Roman" w:hAnsi="Arial" w:cs="Arial"/>
          <w:b/>
          <w:color w:val="000000"/>
          <w:sz w:val="20"/>
          <w:szCs w:val="20"/>
          <w:u w:val="single"/>
          <w:lang w:eastAsia="nl-NL"/>
        </w:rPr>
        <w:t>9</w:t>
      </w:r>
      <w:r w:rsidRPr="00BB0952">
        <w:rPr>
          <w:rFonts w:ascii="Arial" w:eastAsia="Times New Roman" w:hAnsi="Arial" w:cs="Arial"/>
          <w:b/>
          <w:color w:val="000000"/>
          <w:sz w:val="20"/>
          <w:szCs w:val="20"/>
          <w:u w:val="single"/>
          <w:lang w:eastAsia="nl-NL"/>
        </w:rPr>
        <w:t>: fiscale actualiteiten in de periode van 1 januari tot 1 september 201</w:t>
      </w:r>
      <w:r>
        <w:rPr>
          <w:rFonts w:ascii="Arial" w:eastAsia="Times New Roman" w:hAnsi="Arial" w:cs="Arial"/>
          <w:b/>
          <w:color w:val="000000"/>
          <w:sz w:val="20"/>
          <w:szCs w:val="20"/>
          <w:u w:val="single"/>
          <w:lang w:eastAsia="nl-NL"/>
        </w:rPr>
        <w:t>9</w:t>
      </w:r>
      <w:r w:rsidRPr="00BB0952">
        <w:rPr>
          <w:rFonts w:ascii="Arial" w:eastAsia="Times New Roman" w:hAnsi="Arial" w:cs="Arial"/>
          <w:b/>
          <w:color w:val="000000"/>
          <w:sz w:val="20"/>
          <w:szCs w:val="20"/>
          <w:u w:val="single"/>
          <w:lang w:eastAsia="nl-NL"/>
        </w:rPr>
        <w:t xml:space="preserve"> en de gevolgen van Prinsjesdag 201</w:t>
      </w:r>
      <w:r>
        <w:rPr>
          <w:rFonts w:ascii="Arial" w:eastAsia="Times New Roman" w:hAnsi="Arial" w:cs="Arial"/>
          <w:b/>
          <w:color w:val="000000"/>
          <w:sz w:val="20"/>
          <w:szCs w:val="20"/>
          <w:u w:val="single"/>
          <w:lang w:eastAsia="nl-NL"/>
        </w:rPr>
        <w:t>9</w:t>
      </w:r>
      <w:r w:rsidRPr="00BB0952">
        <w:rPr>
          <w:rFonts w:ascii="Arial" w:eastAsia="Times New Roman" w:hAnsi="Arial" w:cs="Arial"/>
          <w:b/>
          <w:color w:val="000000"/>
          <w:sz w:val="20"/>
          <w:szCs w:val="20"/>
          <w:u w:val="single"/>
          <w:lang w:eastAsia="nl-NL"/>
        </w:rPr>
        <w:t xml:space="preserve"> voor de belastingadviseur door J. </w:t>
      </w:r>
      <w:proofErr w:type="spellStart"/>
      <w:r w:rsidRPr="00BB0952">
        <w:rPr>
          <w:rFonts w:ascii="Arial" w:eastAsia="Times New Roman" w:hAnsi="Arial" w:cs="Arial"/>
          <w:b/>
          <w:color w:val="000000"/>
          <w:sz w:val="20"/>
          <w:szCs w:val="20"/>
          <w:u w:val="single"/>
          <w:lang w:eastAsia="nl-NL"/>
        </w:rPr>
        <w:t>Zwagemaker</w:t>
      </w:r>
      <w:proofErr w:type="spellEnd"/>
      <w:r w:rsidRPr="00BB0952">
        <w:rPr>
          <w:rFonts w:ascii="Arial" w:eastAsia="Times New Roman" w:hAnsi="Arial" w:cs="Arial"/>
          <w:b/>
          <w:color w:val="000000"/>
          <w:sz w:val="20"/>
          <w:szCs w:val="20"/>
          <w:u w:val="single"/>
          <w:lang w:eastAsia="nl-NL"/>
        </w:rPr>
        <w:t xml:space="preserve"> (accountants, belastingadviseurs en loonadviseurs)</w:t>
      </w:r>
    </w:p>
    <w:p w:rsidR="005C756D" w:rsidRPr="00BB0952" w:rsidRDefault="005C756D" w:rsidP="005C756D">
      <w:pPr>
        <w:rPr>
          <w:rFonts w:ascii="Arial" w:eastAsia="Calibri" w:hAnsi="Arial" w:cs="Arial"/>
          <w:b/>
          <w:sz w:val="20"/>
          <w:szCs w:val="20"/>
        </w:rPr>
      </w:pPr>
    </w:p>
    <w:p w:rsidR="005C756D" w:rsidRPr="000F6EAD" w:rsidRDefault="005C756D" w:rsidP="005C756D">
      <w:pPr>
        <w:rPr>
          <w:rFonts w:ascii="Arial" w:eastAsia="Calibri" w:hAnsi="Arial" w:cs="Arial"/>
          <w:sz w:val="20"/>
          <w:szCs w:val="20"/>
        </w:rPr>
      </w:pPr>
      <w:r w:rsidRPr="000F6EAD">
        <w:rPr>
          <w:rFonts w:ascii="Arial" w:eastAsia="Calibri" w:hAnsi="Arial" w:cs="Arial"/>
          <w:sz w:val="20"/>
          <w:szCs w:val="20"/>
        </w:rPr>
        <w:t>Inhoud:</w:t>
      </w:r>
    </w:p>
    <w:p w:rsidR="005C756D" w:rsidRPr="000F6EAD" w:rsidRDefault="005C756D" w:rsidP="005C756D">
      <w:pPr>
        <w:rPr>
          <w:rFonts w:ascii="Arial" w:eastAsia="Times New Roman" w:hAnsi="Arial" w:cs="Arial"/>
          <w:sz w:val="20"/>
          <w:szCs w:val="20"/>
          <w:lang w:eastAsia="nl-NL"/>
        </w:rPr>
      </w:pPr>
      <w:r w:rsidRPr="000F6EAD">
        <w:rPr>
          <w:rFonts w:ascii="Arial" w:eastAsia="Calibri" w:hAnsi="Arial" w:cs="Arial"/>
          <w:sz w:val="20"/>
          <w:szCs w:val="20"/>
        </w:rPr>
        <w:t>Vanwege allerlei ontwikkelingen op het gebied van wetgeving en jurisprudentie, hebben wij gemeend (naast de gebruikelijke bijeenkomst begin januari 20</w:t>
      </w:r>
      <w:r>
        <w:rPr>
          <w:rFonts w:ascii="Arial" w:eastAsia="Calibri" w:hAnsi="Arial" w:cs="Arial"/>
          <w:sz w:val="20"/>
          <w:szCs w:val="20"/>
        </w:rPr>
        <w:t>20</w:t>
      </w:r>
      <w:r w:rsidRPr="000F6EAD">
        <w:rPr>
          <w:rFonts w:ascii="Arial" w:eastAsia="Calibri" w:hAnsi="Arial" w:cs="Arial"/>
          <w:sz w:val="20"/>
          <w:szCs w:val="20"/>
        </w:rPr>
        <w:t xml:space="preserve"> over de wijzigingen in het belastingstelsel per 1 januari 20</w:t>
      </w:r>
      <w:r>
        <w:rPr>
          <w:rFonts w:ascii="Arial" w:eastAsia="Calibri" w:hAnsi="Arial" w:cs="Arial"/>
          <w:sz w:val="20"/>
          <w:szCs w:val="20"/>
        </w:rPr>
        <w:t>20</w:t>
      </w:r>
      <w:r w:rsidRPr="000F6EAD">
        <w:rPr>
          <w:rFonts w:ascii="Arial" w:eastAsia="Calibri" w:hAnsi="Arial" w:cs="Arial"/>
          <w:sz w:val="20"/>
          <w:szCs w:val="20"/>
        </w:rPr>
        <w:t xml:space="preserve">) een extra bijeenkomst te organiseren op </w:t>
      </w:r>
      <w:r>
        <w:rPr>
          <w:rFonts w:ascii="Arial" w:eastAsia="Calibri" w:hAnsi="Arial" w:cs="Arial"/>
          <w:sz w:val="20"/>
          <w:szCs w:val="20"/>
        </w:rPr>
        <w:t xml:space="preserve">maandag 14 oktober </w:t>
      </w:r>
      <w:r>
        <w:rPr>
          <w:rFonts w:ascii="Arial" w:eastAsia="Calibri" w:hAnsi="Arial" w:cs="Arial"/>
          <w:sz w:val="20"/>
          <w:szCs w:val="20"/>
        </w:rPr>
        <w:t>201</w:t>
      </w:r>
      <w:r>
        <w:rPr>
          <w:rFonts w:ascii="Arial" w:eastAsia="Calibri" w:hAnsi="Arial" w:cs="Arial"/>
          <w:sz w:val="20"/>
          <w:szCs w:val="20"/>
        </w:rPr>
        <w:t>9</w:t>
      </w:r>
      <w:r w:rsidRPr="000F6EAD">
        <w:rPr>
          <w:rFonts w:ascii="Arial" w:eastAsia="Calibri" w:hAnsi="Arial" w:cs="Arial"/>
          <w:sz w:val="20"/>
          <w:szCs w:val="20"/>
        </w:rPr>
        <w:t>.</w:t>
      </w:r>
    </w:p>
    <w:p w:rsidR="005C756D" w:rsidRPr="000F6EAD" w:rsidRDefault="005C756D" w:rsidP="005C756D">
      <w:pPr>
        <w:spacing w:after="0" w:line="240" w:lineRule="auto"/>
        <w:rPr>
          <w:rFonts w:ascii="Arial" w:eastAsia="Times New Roman" w:hAnsi="Arial" w:cs="Arial"/>
          <w:sz w:val="20"/>
          <w:szCs w:val="20"/>
          <w:lang w:eastAsia="nl-NL"/>
        </w:rPr>
      </w:pPr>
      <w:r w:rsidRPr="000F6EAD">
        <w:rPr>
          <w:rFonts w:ascii="Arial" w:eastAsia="Times New Roman" w:hAnsi="Arial" w:cs="Arial"/>
          <w:bCs/>
          <w:sz w:val="20"/>
          <w:szCs w:val="20"/>
          <w:lang w:eastAsia="nl-NL"/>
        </w:rPr>
        <w:t>Tijdens de cursus komen de belangrijkste fiscale actualiteiten in de periode van 1 januari tot 1 september 201</w:t>
      </w:r>
      <w:r>
        <w:rPr>
          <w:rFonts w:ascii="Arial" w:eastAsia="Times New Roman" w:hAnsi="Arial" w:cs="Arial"/>
          <w:bCs/>
          <w:sz w:val="20"/>
          <w:szCs w:val="20"/>
          <w:lang w:eastAsia="nl-NL"/>
        </w:rPr>
        <w:t>9</w:t>
      </w:r>
      <w:r w:rsidRPr="000F6EAD">
        <w:rPr>
          <w:rFonts w:ascii="Arial" w:eastAsia="Times New Roman" w:hAnsi="Arial" w:cs="Arial"/>
          <w:bCs/>
          <w:sz w:val="20"/>
          <w:szCs w:val="20"/>
          <w:lang w:eastAsia="nl-NL"/>
        </w:rPr>
        <w:t xml:space="preserve"> aan de orde. In kort tijdsbestek wordt u volledig bijgepraat over de belangrijkste ontwikkelingen op fiscaal terrein.</w:t>
      </w:r>
    </w:p>
    <w:p w:rsidR="005C756D" w:rsidRPr="000F6EAD" w:rsidRDefault="005C756D" w:rsidP="005C756D">
      <w:pPr>
        <w:rPr>
          <w:rFonts w:ascii="Arial" w:eastAsia="Calibri" w:hAnsi="Arial" w:cs="Arial"/>
          <w:sz w:val="20"/>
          <w:szCs w:val="20"/>
        </w:rPr>
      </w:pPr>
    </w:p>
    <w:p w:rsidR="005C756D" w:rsidRPr="000F6EAD" w:rsidRDefault="005C756D" w:rsidP="005C756D">
      <w:pPr>
        <w:rPr>
          <w:rFonts w:ascii="Arial" w:eastAsia="Calibri" w:hAnsi="Arial" w:cs="Arial"/>
          <w:sz w:val="20"/>
          <w:szCs w:val="20"/>
        </w:rPr>
      </w:pPr>
      <w:r w:rsidRPr="000F6EAD">
        <w:rPr>
          <w:rFonts w:ascii="Arial" w:eastAsia="Calibri" w:hAnsi="Arial" w:cs="Arial"/>
          <w:sz w:val="20"/>
          <w:szCs w:val="20"/>
        </w:rPr>
        <w:t>PE-punten:</w:t>
      </w:r>
    </w:p>
    <w:p w:rsidR="005C756D" w:rsidRPr="000F6EAD" w:rsidRDefault="005C756D" w:rsidP="005C756D">
      <w:pPr>
        <w:spacing w:after="0"/>
        <w:rPr>
          <w:rFonts w:ascii="Arial" w:hAnsi="Arial" w:cs="Arial"/>
          <w:sz w:val="20"/>
          <w:szCs w:val="20"/>
        </w:rPr>
      </w:pPr>
      <w:r w:rsidRPr="000F6EAD">
        <w:rPr>
          <w:rFonts w:ascii="Arial" w:hAnsi="Arial" w:cs="Arial"/>
          <w:sz w:val="20"/>
          <w:szCs w:val="20"/>
        </w:rPr>
        <w:t xml:space="preserve">NOAB: </w:t>
      </w:r>
      <w:r>
        <w:rPr>
          <w:rFonts w:ascii="Arial" w:hAnsi="Arial" w:cs="Arial"/>
          <w:sz w:val="20"/>
          <w:szCs w:val="20"/>
        </w:rPr>
        <w:t>..</w:t>
      </w:r>
    </w:p>
    <w:p w:rsidR="005C756D" w:rsidRPr="000F6EAD" w:rsidRDefault="005C756D" w:rsidP="005C756D">
      <w:pPr>
        <w:spacing w:after="0"/>
        <w:rPr>
          <w:rFonts w:ascii="Arial" w:hAnsi="Arial" w:cs="Arial"/>
          <w:sz w:val="20"/>
          <w:szCs w:val="20"/>
        </w:rPr>
      </w:pPr>
      <w:r w:rsidRPr="000F6EAD">
        <w:rPr>
          <w:rFonts w:ascii="Arial" w:hAnsi="Arial" w:cs="Arial"/>
          <w:sz w:val="20"/>
          <w:szCs w:val="20"/>
        </w:rPr>
        <w:t>RB:</w:t>
      </w:r>
      <w:r>
        <w:rPr>
          <w:rFonts w:ascii="Arial" w:hAnsi="Arial" w:cs="Arial"/>
          <w:sz w:val="20"/>
          <w:szCs w:val="20"/>
        </w:rPr>
        <w:t xml:space="preserve"> </w:t>
      </w:r>
      <w:r>
        <w:rPr>
          <w:rFonts w:ascii="Arial" w:hAnsi="Arial" w:cs="Arial"/>
          <w:sz w:val="20"/>
          <w:szCs w:val="20"/>
        </w:rPr>
        <w:t>…..</w:t>
      </w:r>
      <w:r>
        <w:rPr>
          <w:rFonts w:ascii="Arial" w:hAnsi="Arial" w:cs="Arial"/>
          <w:sz w:val="20"/>
          <w:szCs w:val="20"/>
        </w:rPr>
        <w:t xml:space="preserve"> fiscaal</w:t>
      </w:r>
    </w:p>
    <w:p w:rsidR="005C756D" w:rsidRPr="000F6EAD" w:rsidRDefault="005C756D" w:rsidP="005C756D">
      <w:pPr>
        <w:spacing w:after="0"/>
        <w:rPr>
          <w:rFonts w:ascii="Arial" w:hAnsi="Arial" w:cs="Arial"/>
          <w:sz w:val="20"/>
          <w:szCs w:val="20"/>
        </w:rPr>
      </w:pPr>
      <w:r>
        <w:rPr>
          <w:rFonts w:ascii="Arial" w:hAnsi="Arial" w:cs="Arial"/>
          <w:sz w:val="20"/>
          <w:szCs w:val="20"/>
        </w:rPr>
        <w:t xml:space="preserve">NIRPA: </w:t>
      </w:r>
      <w:r>
        <w:rPr>
          <w:rFonts w:ascii="Arial" w:hAnsi="Arial" w:cs="Arial"/>
          <w:sz w:val="20"/>
          <w:szCs w:val="20"/>
        </w:rPr>
        <w:t>..</w:t>
      </w:r>
    </w:p>
    <w:p w:rsidR="005C756D" w:rsidRDefault="005C756D" w:rsidP="005C756D">
      <w:pPr>
        <w:rPr>
          <w:rFonts w:ascii="Arial" w:eastAsia="Calibri" w:hAnsi="Arial" w:cs="Arial"/>
          <w:sz w:val="20"/>
          <w:szCs w:val="20"/>
        </w:rPr>
      </w:pPr>
    </w:p>
    <w:p w:rsidR="005C756D" w:rsidRDefault="005C756D" w:rsidP="005C756D">
      <w:pPr>
        <w:rPr>
          <w:rFonts w:ascii="Arial" w:eastAsia="Calibri" w:hAnsi="Arial" w:cs="Arial"/>
          <w:sz w:val="20"/>
          <w:szCs w:val="20"/>
        </w:rPr>
      </w:pPr>
      <w:proofErr w:type="spellStart"/>
      <w:r>
        <w:rPr>
          <w:rFonts w:ascii="Arial" w:eastAsia="Calibri" w:hAnsi="Arial" w:cs="Arial"/>
          <w:sz w:val="20"/>
          <w:szCs w:val="20"/>
        </w:rPr>
        <w:t>PE-uren</w:t>
      </w:r>
      <w:proofErr w:type="spellEnd"/>
      <w:r>
        <w:rPr>
          <w:rFonts w:ascii="Arial" w:eastAsia="Calibri" w:hAnsi="Arial" w:cs="Arial"/>
          <w:sz w:val="20"/>
          <w:szCs w:val="20"/>
        </w:rPr>
        <w:t>:</w:t>
      </w:r>
    </w:p>
    <w:p w:rsidR="005C756D" w:rsidRDefault="005C756D" w:rsidP="005C756D">
      <w:pPr>
        <w:rPr>
          <w:rFonts w:ascii="Arial" w:eastAsia="Calibri" w:hAnsi="Arial" w:cs="Arial"/>
          <w:sz w:val="20"/>
          <w:szCs w:val="20"/>
        </w:rPr>
      </w:pPr>
      <w:r>
        <w:rPr>
          <w:rFonts w:ascii="Arial" w:eastAsia="Calibri" w:hAnsi="Arial" w:cs="Arial"/>
          <w:sz w:val="20"/>
          <w:szCs w:val="20"/>
        </w:rPr>
        <w:t xml:space="preserve">NBA: </w:t>
      </w:r>
      <w:r>
        <w:rPr>
          <w:rFonts w:ascii="Arial" w:eastAsia="Calibri" w:hAnsi="Arial" w:cs="Arial"/>
          <w:sz w:val="20"/>
          <w:szCs w:val="20"/>
        </w:rPr>
        <w:t>..</w:t>
      </w:r>
      <w:r>
        <w:rPr>
          <w:rFonts w:ascii="Arial" w:eastAsia="Calibri" w:hAnsi="Arial" w:cs="Arial"/>
          <w:sz w:val="20"/>
          <w:szCs w:val="20"/>
        </w:rPr>
        <w:t xml:space="preserve"> (cursuscode </w:t>
      </w:r>
      <w:r>
        <w:rPr>
          <w:rFonts w:ascii="Arial" w:eastAsia="Calibri" w:hAnsi="Arial" w:cs="Arial"/>
          <w:sz w:val="20"/>
          <w:szCs w:val="20"/>
        </w:rPr>
        <w:t>……….</w:t>
      </w:r>
      <w:r>
        <w:rPr>
          <w:rFonts w:ascii="Arial" w:eastAsia="Calibri" w:hAnsi="Arial" w:cs="Arial"/>
          <w:sz w:val="20"/>
          <w:szCs w:val="20"/>
        </w:rPr>
        <w:t>)</w:t>
      </w:r>
    </w:p>
    <w:p w:rsidR="005C756D" w:rsidRPr="000F6EAD" w:rsidRDefault="005C756D" w:rsidP="005C756D">
      <w:pPr>
        <w:rPr>
          <w:rFonts w:ascii="Arial" w:eastAsia="Calibri" w:hAnsi="Arial" w:cs="Arial"/>
          <w:sz w:val="20"/>
          <w:szCs w:val="20"/>
        </w:rPr>
      </w:pPr>
      <w:r w:rsidRPr="000F6EAD">
        <w:rPr>
          <w:rFonts w:ascii="Arial" w:eastAsia="Calibri" w:hAnsi="Arial" w:cs="Arial"/>
          <w:sz w:val="20"/>
          <w:szCs w:val="20"/>
        </w:rPr>
        <w:t xml:space="preserve">CV: </w:t>
      </w:r>
    </w:p>
    <w:p w:rsidR="005C756D" w:rsidRPr="000F6EAD" w:rsidRDefault="005C756D" w:rsidP="005C756D">
      <w:pPr>
        <w:spacing w:after="0" w:line="240" w:lineRule="auto"/>
        <w:rPr>
          <w:rFonts w:ascii="Arial" w:eastAsia="Times New Roman" w:hAnsi="Arial" w:cs="Arial"/>
          <w:sz w:val="20"/>
          <w:szCs w:val="20"/>
          <w:lang w:eastAsia="nl-NL"/>
        </w:rPr>
      </w:pPr>
      <w:r w:rsidRPr="000F6EAD">
        <w:rPr>
          <w:rFonts w:ascii="Arial" w:eastAsia="Calibri" w:hAnsi="Arial" w:cs="Arial"/>
          <w:b/>
          <w:sz w:val="20"/>
          <w:szCs w:val="20"/>
        </w:rPr>
        <w:t xml:space="preserve">Mr. J. </w:t>
      </w:r>
      <w:proofErr w:type="spellStart"/>
      <w:r w:rsidRPr="000F6EAD">
        <w:rPr>
          <w:rFonts w:ascii="Arial" w:eastAsia="Calibri" w:hAnsi="Arial" w:cs="Arial"/>
          <w:b/>
          <w:sz w:val="20"/>
          <w:szCs w:val="20"/>
        </w:rPr>
        <w:t>Zwagemaker</w:t>
      </w:r>
      <w:proofErr w:type="spellEnd"/>
      <w:r w:rsidRPr="000F6EAD">
        <w:rPr>
          <w:rFonts w:ascii="Arial" w:eastAsia="Calibri" w:hAnsi="Arial" w:cs="Arial"/>
          <w:sz w:val="20"/>
          <w:szCs w:val="20"/>
        </w:rPr>
        <w:t xml:space="preserve"> </w:t>
      </w:r>
      <w:r w:rsidRPr="000F6EAD">
        <w:rPr>
          <w:rFonts w:ascii="Arial" w:eastAsia="Times New Roman" w:hAnsi="Arial" w:cs="Arial"/>
          <w:sz w:val="20"/>
          <w:szCs w:val="20"/>
          <w:lang w:eastAsia="nl-NL"/>
        </w:rPr>
        <w:t xml:space="preserve">is zelfstandig gevestigd fiscalist, hoofdredacteur van de digitale fiscale nieuwsbrief </w:t>
      </w:r>
      <w:hyperlink r:id="rId6" w:history="1">
        <w:r w:rsidRPr="000F6EAD">
          <w:rPr>
            <w:rFonts w:ascii="Arial" w:eastAsia="Times New Roman" w:hAnsi="Arial" w:cs="Arial"/>
            <w:color w:val="0000FF"/>
            <w:sz w:val="20"/>
            <w:szCs w:val="20"/>
            <w:u w:val="single"/>
            <w:lang w:eastAsia="nl-NL"/>
          </w:rPr>
          <w:t>www.BelastingenBelangen.nl</w:t>
        </w:r>
      </w:hyperlink>
      <w:r w:rsidRPr="000F6EAD">
        <w:rPr>
          <w:rFonts w:ascii="Arial" w:eastAsia="Times New Roman" w:hAnsi="Arial" w:cs="Arial"/>
          <w:sz w:val="20"/>
          <w:szCs w:val="20"/>
          <w:lang w:eastAsia="nl-NL"/>
        </w:rPr>
        <w:t xml:space="preserve"> en </w:t>
      </w:r>
      <w:proofErr w:type="spellStart"/>
      <w:r w:rsidRPr="000F6EAD">
        <w:rPr>
          <w:rFonts w:ascii="Arial" w:eastAsia="Times New Roman" w:hAnsi="Arial" w:cs="Arial"/>
          <w:sz w:val="20"/>
          <w:szCs w:val="20"/>
          <w:lang w:eastAsia="nl-NL"/>
        </w:rPr>
        <w:t>raadsheer-plaatsvervanger</w:t>
      </w:r>
      <w:proofErr w:type="spellEnd"/>
      <w:r w:rsidRPr="000F6EAD">
        <w:rPr>
          <w:rFonts w:ascii="Arial" w:eastAsia="Times New Roman" w:hAnsi="Arial" w:cs="Arial"/>
          <w:sz w:val="20"/>
          <w:szCs w:val="20"/>
          <w:lang w:eastAsia="nl-NL"/>
        </w:rPr>
        <w:t xml:space="preserve"> in het Gerechtshof ’s-Gravenhage (civiele kamer)</w:t>
      </w:r>
    </w:p>
    <w:p w:rsidR="005C756D" w:rsidRDefault="005C756D" w:rsidP="005C756D">
      <w:pPr>
        <w:spacing w:after="0" w:line="240" w:lineRule="auto"/>
        <w:rPr>
          <w:rFonts w:ascii="Arial" w:eastAsia="Times New Roman" w:hAnsi="Arial" w:cs="Arial"/>
          <w:b/>
          <w:color w:val="000000"/>
          <w:sz w:val="20"/>
          <w:szCs w:val="20"/>
          <w:u w:val="single"/>
          <w:lang w:eastAsia="nl-NL"/>
        </w:rPr>
      </w:pPr>
    </w:p>
    <w:p w:rsidR="005C756D" w:rsidRDefault="005C756D" w:rsidP="005C756D">
      <w:pPr>
        <w:spacing w:after="0" w:line="240" w:lineRule="auto"/>
        <w:rPr>
          <w:rFonts w:ascii="Arial" w:eastAsia="Times New Roman" w:hAnsi="Arial" w:cs="Arial"/>
          <w:b/>
          <w:color w:val="000000"/>
          <w:sz w:val="20"/>
          <w:szCs w:val="20"/>
          <w:u w:val="single"/>
          <w:lang w:eastAsia="nl-NL"/>
        </w:rPr>
      </w:pPr>
    </w:p>
    <w:p w:rsidR="005C756D" w:rsidRDefault="005C756D" w:rsidP="005C756D">
      <w:pPr>
        <w:spacing w:after="0" w:line="240" w:lineRule="auto"/>
        <w:rPr>
          <w:rFonts w:ascii="Arial" w:eastAsia="Times New Roman" w:hAnsi="Arial" w:cs="Arial"/>
          <w:b/>
          <w:color w:val="000000"/>
          <w:sz w:val="20"/>
          <w:szCs w:val="20"/>
          <w:u w:val="single"/>
          <w:lang w:eastAsia="nl-NL"/>
        </w:rPr>
      </w:pPr>
    </w:p>
    <w:p w:rsidR="005C756D" w:rsidRPr="004F4991" w:rsidRDefault="005C756D" w:rsidP="005C756D">
      <w:pPr>
        <w:spacing w:after="0" w:line="240" w:lineRule="auto"/>
        <w:rPr>
          <w:rFonts w:ascii="Arial" w:eastAsia="Times New Roman" w:hAnsi="Arial" w:cs="Arial"/>
          <w:b/>
          <w:color w:val="000000"/>
          <w:sz w:val="20"/>
          <w:szCs w:val="20"/>
          <w:u w:val="single"/>
          <w:lang w:eastAsia="nl-NL"/>
        </w:rPr>
      </w:pPr>
      <w:r w:rsidRPr="004F4991">
        <w:rPr>
          <w:rFonts w:ascii="Arial" w:eastAsia="Times New Roman" w:hAnsi="Arial" w:cs="Arial"/>
          <w:b/>
          <w:color w:val="000000"/>
          <w:sz w:val="20"/>
          <w:szCs w:val="20"/>
          <w:u w:val="single"/>
          <w:lang w:eastAsia="nl-NL"/>
        </w:rPr>
        <w:t>Maandag</w:t>
      </w:r>
      <w:r>
        <w:rPr>
          <w:rFonts w:ascii="Arial" w:eastAsia="Times New Roman" w:hAnsi="Arial" w:cs="Arial"/>
          <w:b/>
          <w:color w:val="000000"/>
          <w:sz w:val="20"/>
          <w:szCs w:val="20"/>
          <w:u w:val="single"/>
          <w:lang w:eastAsia="nl-NL"/>
        </w:rPr>
        <w:t xml:space="preserve"> 1</w:t>
      </w:r>
      <w:r>
        <w:rPr>
          <w:rFonts w:ascii="Arial" w:eastAsia="Times New Roman" w:hAnsi="Arial" w:cs="Arial"/>
          <w:b/>
          <w:color w:val="000000"/>
          <w:sz w:val="20"/>
          <w:szCs w:val="20"/>
          <w:u w:val="single"/>
          <w:lang w:eastAsia="nl-NL"/>
        </w:rPr>
        <w:t>1</w:t>
      </w:r>
      <w:r>
        <w:rPr>
          <w:rFonts w:ascii="Arial" w:eastAsia="Times New Roman" w:hAnsi="Arial" w:cs="Arial"/>
          <w:b/>
          <w:color w:val="000000"/>
          <w:sz w:val="20"/>
          <w:szCs w:val="20"/>
          <w:u w:val="single"/>
          <w:lang w:eastAsia="nl-NL"/>
        </w:rPr>
        <w:t xml:space="preserve"> november</w:t>
      </w:r>
      <w:r w:rsidRPr="004F4991">
        <w:rPr>
          <w:rFonts w:ascii="Arial" w:eastAsia="Times New Roman" w:hAnsi="Arial" w:cs="Arial"/>
          <w:b/>
          <w:color w:val="000000"/>
          <w:sz w:val="20"/>
          <w:szCs w:val="20"/>
          <w:u w:val="single"/>
          <w:lang w:eastAsia="nl-NL"/>
        </w:rPr>
        <w:t xml:space="preserve"> </w:t>
      </w:r>
      <w:r>
        <w:rPr>
          <w:rFonts w:ascii="Arial" w:eastAsia="Times New Roman" w:hAnsi="Arial" w:cs="Arial"/>
          <w:b/>
          <w:color w:val="000000"/>
          <w:sz w:val="20"/>
          <w:szCs w:val="20"/>
          <w:u w:val="single"/>
          <w:lang w:eastAsia="nl-NL"/>
        </w:rPr>
        <w:t>201</w:t>
      </w:r>
      <w:r>
        <w:rPr>
          <w:rFonts w:ascii="Arial" w:eastAsia="Times New Roman" w:hAnsi="Arial" w:cs="Arial"/>
          <w:b/>
          <w:color w:val="000000"/>
          <w:sz w:val="20"/>
          <w:szCs w:val="20"/>
          <w:u w:val="single"/>
          <w:lang w:eastAsia="nl-NL"/>
        </w:rPr>
        <w:t>9</w:t>
      </w:r>
      <w:r w:rsidRPr="004F4991">
        <w:rPr>
          <w:rFonts w:ascii="Arial" w:eastAsia="Times New Roman" w:hAnsi="Arial" w:cs="Arial"/>
          <w:b/>
          <w:color w:val="000000"/>
          <w:sz w:val="20"/>
          <w:szCs w:val="20"/>
          <w:u w:val="single"/>
          <w:lang w:eastAsia="nl-NL"/>
        </w:rPr>
        <w:t>: Prinsjesdag 201</w:t>
      </w:r>
      <w:r>
        <w:rPr>
          <w:rFonts w:ascii="Arial" w:eastAsia="Times New Roman" w:hAnsi="Arial" w:cs="Arial"/>
          <w:b/>
          <w:color w:val="000000"/>
          <w:sz w:val="20"/>
          <w:szCs w:val="20"/>
          <w:u w:val="single"/>
          <w:lang w:eastAsia="nl-NL"/>
        </w:rPr>
        <w:t>9</w:t>
      </w:r>
      <w:r w:rsidRPr="004F4991">
        <w:rPr>
          <w:rFonts w:ascii="Arial" w:eastAsia="Times New Roman" w:hAnsi="Arial" w:cs="Arial"/>
          <w:b/>
          <w:color w:val="000000"/>
          <w:sz w:val="20"/>
          <w:szCs w:val="20"/>
          <w:u w:val="single"/>
          <w:lang w:eastAsia="nl-NL"/>
        </w:rPr>
        <w:t xml:space="preserve"> en de gevolgen voor de loonadviseur door de heer R.W. van Marrum (loonadviseurs)</w:t>
      </w:r>
    </w:p>
    <w:p w:rsidR="005C756D" w:rsidRDefault="005C756D" w:rsidP="005C756D">
      <w:pPr>
        <w:spacing w:after="0" w:line="240" w:lineRule="auto"/>
        <w:rPr>
          <w:rFonts w:ascii="Arial" w:eastAsia="Times New Roman" w:hAnsi="Arial" w:cs="Arial"/>
          <w:b/>
          <w:color w:val="000000"/>
          <w:sz w:val="20"/>
          <w:szCs w:val="20"/>
          <w:u w:val="single"/>
          <w:lang w:eastAsia="nl-NL"/>
        </w:rPr>
      </w:pPr>
    </w:p>
    <w:p w:rsidR="005C756D" w:rsidRDefault="005C756D" w:rsidP="005C756D">
      <w:pPr>
        <w:spacing w:after="0" w:line="240" w:lineRule="auto"/>
        <w:rPr>
          <w:rFonts w:ascii="Arial" w:eastAsia="Times New Roman" w:hAnsi="Arial" w:cs="Arial"/>
          <w:b/>
          <w:color w:val="000000"/>
          <w:sz w:val="20"/>
          <w:szCs w:val="20"/>
          <w:u w:val="single"/>
          <w:lang w:eastAsia="nl-NL"/>
        </w:rPr>
      </w:pPr>
    </w:p>
    <w:p w:rsidR="005C756D" w:rsidRPr="004F4991" w:rsidRDefault="005C756D" w:rsidP="005C756D">
      <w:pPr>
        <w:spacing w:after="0" w:line="240" w:lineRule="auto"/>
        <w:rPr>
          <w:rFonts w:ascii="Arial" w:eastAsia="Times New Roman" w:hAnsi="Arial" w:cs="Arial"/>
          <w:color w:val="000000"/>
          <w:sz w:val="20"/>
          <w:szCs w:val="20"/>
          <w:lang w:eastAsia="nl-NL"/>
        </w:rPr>
      </w:pPr>
      <w:r w:rsidRPr="004F4991">
        <w:rPr>
          <w:rFonts w:ascii="Arial" w:eastAsia="Times New Roman" w:hAnsi="Arial" w:cs="Arial"/>
          <w:color w:val="000000"/>
          <w:sz w:val="20"/>
          <w:szCs w:val="20"/>
          <w:lang w:eastAsia="nl-NL"/>
        </w:rPr>
        <w:t>Inhoud:</w:t>
      </w:r>
    </w:p>
    <w:p w:rsidR="005C756D" w:rsidRPr="000F6EAD" w:rsidRDefault="005C756D" w:rsidP="005C756D">
      <w:pPr>
        <w:spacing w:after="0" w:line="240" w:lineRule="auto"/>
        <w:rPr>
          <w:rFonts w:ascii="Arial" w:eastAsia="Times New Roman" w:hAnsi="Arial" w:cs="Arial"/>
          <w:b/>
          <w:color w:val="000000"/>
          <w:sz w:val="20"/>
          <w:szCs w:val="20"/>
          <w:u w:val="single"/>
          <w:lang w:eastAsia="nl-NL"/>
        </w:rPr>
      </w:pPr>
    </w:p>
    <w:p w:rsidR="005C756D" w:rsidRDefault="005C756D" w:rsidP="005C756D">
      <w:pPr>
        <w:spacing w:after="0" w:line="240" w:lineRule="auto"/>
        <w:rPr>
          <w:rFonts w:ascii="Arial" w:eastAsia="Times New Roman" w:hAnsi="Arial" w:cs="Arial"/>
          <w:sz w:val="20"/>
          <w:szCs w:val="20"/>
          <w:lang w:eastAsia="nl-NL"/>
        </w:rPr>
      </w:pPr>
      <w:r w:rsidRPr="000F6EAD">
        <w:rPr>
          <w:rFonts w:ascii="Arial" w:eastAsia="Times New Roman" w:hAnsi="Arial" w:cs="Arial"/>
          <w:sz w:val="20"/>
          <w:szCs w:val="20"/>
          <w:lang w:eastAsia="nl-NL"/>
        </w:rPr>
        <w:t xml:space="preserve">Op Prinsjesdag zullen naar verwachting de nodige veranderingen worden aangekondigd. Heer van Marrum zal met name de voor de loonadviseur van belang zijnde wijzigen op heldere wijze uiteenzetten. </w:t>
      </w:r>
    </w:p>
    <w:p w:rsidR="005C756D" w:rsidRDefault="005C756D" w:rsidP="005C756D">
      <w:pPr>
        <w:rPr>
          <w:rFonts w:ascii="Arial" w:eastAsia="Times New Roman" w:hAnsi="Arial" w:cs="Arial"/>
          <w:color w:val="000000"/>
          <w:sz w:val="20"/>
          <w:szCs w:val="20"/>
          <w:lang w:eastAsia="nl-NL"/>
        </w:rPr>
      </w:pPr>
    </w:p>
    <w:p w:rsidR="005C756D" w:rsidRPr="000F6EAD" w:rsidRDefault="005C756D" w:rsidP="005C756D">
      <w:pPr>
        <w:rPr>
          <w:rFonts w:ascii="Arial" w:eastAsia="Times New Roman" w:hAnsi="Arial" w:cs="Arial"/>
          <w:color w:val="000000"/>
          <w:sz w:val="20"/>
          <w:szCs w:val="20"/>
          <w:lang w:eastAsia="nl-NL"/>
        </w:rPr>
      </w:pPr>
      <w:r w:rsidRPr="000F6EAD">
        <w:rPr>
          <w:rFonts w:ascii="Arial" w:eastAsia="Times New Roman" w:hAnsi="Arial" w:cs="Arial"/>
          <w:color w:val="000000"/>
          <w:sz w:val="20"/>
          <w:szCs w:val="20"/>
          <w:lang w:eastAsia="nl-NL"/>
        </w:rPr>
        <w:t>PE-punten:</w:t>
      </w:r>
    </w:p>
    <w:p w:rsidR="005C756D" w:rsidRPr="000F6EAD" w:rsidRDefault="005C756D" w:rsidP="005C756D">
      <w:pPr>
        <w:spacing w:after="0"/>
        <w:rPr>
          <w:rFonts w:ascii="Arial" w:hAnsi="Arial" w:cs="Arial"/>
          <w:sz w:val="20"/>
          <w:szCs w:val="20"/>
        </w:rPr>
      </w:pPr>
      <w:r w:rsidRPr="000F6EAD">
        <w:rPr>
          <w:rFonts w:ascii="Arial" w:hAnsi="Arial" w:cs="Arial"/>
          <w:sz w:val="20"/>
          <w:szCs w:val="20"/>
        </w:rPr>
        <w:t xml:space="preserve">NOAB: </w:t>
      </w:r>
      <w:r>
        <w:rPr>
          <w:rFonts w:ascii="Arial" w:hAnsi="Arial" w:cs="Arial"/>
          <w:sz w:val="20"/>
          <w:szCs w:val="20"/>
        </w:rPr>
        <w:t>..</w:t>
      </w:r>
    </w:p>
    <w:p w:rsidR="005C756D" w:rsidRPr="000F6EAD" w:rsidRDefault="005C756D" w:rsidP="005C756D">
      <w:pPr>
        <w:spacing w:after="0"/>
        <w:rPr>
          <w:rFonts w:ascii="Arial" w:hAnsi="Arial" w:cs="Arial"/>
          <w:sz w:val="20"/>
          <w:szCs w:val="20"/>
        </w:rPr>
      </w:pPr>
      <w:r w:rsidRPr="000F6EAD">
        <w:rPr>
          <w:rFonts w:ascii="Arial" w:hAnsi="Arial" w:cs="Arial"/>
          <w:sz w:val="20"/>
          <w:szCs w:val="20"/>
        </w:rPr>
        <w:t>RB:</w:t>
      </w:r>
      <w:r>
        <w:rPr>
          <w:rFonts w:ascii="Arial" w:hAnsi="Arial" w:cs="Arial"/>
          <w:sz w:val="20"/>
          <w:szCs w:val="20"/>
        </w:rPr>
        <w:t xml:space="preserve"> </w:t>
      </w:r>
      <w:r>
        <w:rPr>
          <w:rFonts w:ascii="Arial" w:hAnsi="Arial" w:cs="Arial"/>
          <w:sz w:val="20"/>
          <w:szCs w:val="20"/>
        </w:rPr>
        <w:t>….</w:t>
      </w:r>
      <w:r>
        <w:rPr>
          <w:rFonts w:ascii="Arial" w:hAnsi="Arial" w:cs="Arial"/>
          <w:sz w:val="20"/>
          <w:szCs w:val="20"/>
        </w:rPr>
        <w:t xml:space="preserve"> fiscaal</w:t>
      </w:r>
    </w:p>
    <w:p w:rsidR="005C756D" w:rsidRPr="000F6EAD" w:rsidRDefault="005C756D" w:rsidP="005C756D">
      <w:pPr>
        <w:spacing w:after="0"/>
        <w:rPr>
          <w:rFonts w:ascii="Arial" w:hAnsi="Arial" w:cs="Arial"/>
          <w:sz w:val="20"/>
          <w:szCs w:val="20"/>
        </w:rPr>
      </w:pPr>
      <w:r>
        <w:rPr>
          <w:rFonts w:ascii="Arial" w:hAnsi="Arial" w:cs="Arial"/>
          <w:sz w:val="20"/>
          <w:szCs w:val="20"/>
        </w:rPr>
        <w:t xml:space="preserve">NIRPA: </w:t>
      </w:r>
      <w:r>
        <w:rPr>
          <w:rFonts w:ascii="Arial" w:hAnsi="Arial" w:cs="Arial"/>
          <w:sz w:val="20"/>
          <w:szCs w:val="20"/>
        </w:rPr>
        <w:t>..</w:t>
      </w:r>
    </w:p>
    <w:p w:rsidR="005C756D" w:rsidRDefault="005C756D" w:rsidP="005C756D">
      <w:pPr>
        <w:rPr>
          <w:rFonts w:ascii="Arial" w:eastAsia="Times New Roman" w:hAnsi="Arial" w:cs="Arial"/>
          <w:color w:val="000000"/>
          <w:sz w:val="20"/>
          <w:szCs w:val="20"/>
          <w:lang w:eastAsia="nl-NL"/>
        </w:rPr>
      </w:pPr>
    </w:p>
    <w:p w:rsidR="005C756D" w:rsidRDefault="005C756D" w:rsidP="005C756D">
      <w:pPr>
        <w:rPr>
          <w:rFonts w:ascii="Arial" w:eastAsia="Times New Roman" w:hAnsi="Arial" w:cs="Arial"/>
          <w:color w:val="000000"/>
          <w:sz w:val="20"/>
          <w:szCs w:val="20"/>
          <w:lang w:eastAsia="nl-NL"/>
        </w:rPr>
      </w:pPr>
      <w:proofErr w:type="spellStart"/>
      <w:r>
        <w:rPr>
          <w:rFonts w:ascii="Arial" w:eastAsia="Times New Roman" w:hAnsi="Arial" w:cs="Arial"/>
          <w:color w:val="000000"/>
          <w:sz w:val="20"/>
          <w:szCs w:val="20"/>
          <w:lang w:eastAsia="nl-NL"/>
        </w:rPr>
        <w:t>PE-uren</w:t>
      </w:r>
      <w:proofErr w:type="spellEnd"/>
      <w:r>
        <w:rPr>
          <w:rFonts w:ascii="Arial" w:eastAsia="Times New Roman" w:hAnsi="Arial" w:cs="Arial"/>
          <w:color w:val="000000"/>
          <w:sz w:val="20"/>
          <w:szCs w:val="20"/>
          <w:lang w:eastAsia="nl-NL"/>
        </w:rPr>
        <w:t>:</w:t>
      </w:r>
    </w:p>
    <w:p w:rsidR="005C756D" w:rsidRPr="000F6EAD" w:rsidRDefault="005C756D" w:rsidP="005C756D">
      <w:pPr>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xml:space="preserve">NBA: </w:t>
      </w:r>
      <w:r>
        <w:rPr>
          <w:rFonts w:ascii="Arial" w:eastAsia="Times New Roman" w:hAnsi="Arial" w:cs="Arial"/>
          <w:color w:val="000000"/>
          <w:sz w:val="20"/>
          <w:szCs w:val="20"/>
          <w:lang w:eastAsia="nl-NL"/>
        </w:rPr>
        <w:t>..</w:t>
      </w:r>
      <w:r>
        <w:rPr>
          <w:rFonts w:ascii="Arial" w:eastAsia="Times New Roman" w:hAnsi="Arial" w:cs="Arial"/>
          <w:color w:val="000000"/>
          <w:sz w:val="20"/>
          <w:szCs w:val="20"/>
          <w:lang w:eastAsia="nl-NL"/>
        </w:rPr>
        <w:t xml:space="preserve"> (cursuscode </w:t>
      </w:r>
      <w:r>
        <w:rPr>
          <w:rFonts w:ascii="Arial" w:eastAsia="Times New Roman" w:hAnsi="Arial" w:cs="Arial"/>
          <w:color w:val="000000"/>
          <w:sz w:val="20"/>
          <w:szCs w:val="20"/>
          <w:lang w:eastAsia="nl-NL"/>
        </w:rPr>
        <w:t>……….</w:t>
      </w:r>
      <w:r>
        <w:rPr>
          <w:rFonts w:ascii="Arial" w:eastAsia="Times New Roman" w:hAnsi="Arial" w:cs="Arial"/>
          <w:color w:val="000000"/>
          <w:sz w:val="20"/>
          <w:szCs w:val="20"/>
          <w:lang w:eastAsia="nl-NL"/>
        </w:rPr>
        <w:t>)</w:t>
      </w:r>
    </w:p>
    <w:p w:rsidR="005C756D" w:rsidRPr="000F6EAD" w:rsidRDefault="005C756D" w:rsidP="005C756D">
      <w:pPr>
        <w:rPr>
          <w:rFonts w:ascii="Arial" w:eastAsia="Times New Roman" w:hAnsi="Arial" w:cs="Arial"/>
          <w:color w:val="000000"/>
          <w:sz w:val="20"/>
          <w:szCs w:val="20"/>
          <w:lang w:eastAsia="nl-NL"/>
        </w:rPr>
      </w:pPr>
      <w:r w:rsidRPr="000F6EAD">
        <w:rPr>
          <w:rFonts w:ascii="Arial" w:eastAsia="Times New Roman" w:hAnsi="Arial" w:cs="Arial"/>
          <w:color w:val="000000"/>
          <w:sz w:val="20"/>
          <w:szCs w:val="20"/>
          <w:lang w:eastAsia="nl-NL"/>
        </w:rPr>
        <w:t xml:space="preserve">CV: </w:t>
      </w:r>
    </w:p>
    <w:p w:rsidR="005C756D" w:rsidRDefault="005C756D" w:rsidP="005C756D">
      <w:pPr>
        <w:rPr>
          <w:rFonts w:ascii="Arial" w:hAnsi="Arial" w:cs="Arial"/>
          <w:sz w:val="20"/>
          <w:szCs w:val="20"/>
        </w:rPr>
      </w:pPr>
      <w:r w:rsidRPr="00E05E86">
        <w:rPr>
          <w:rFonts w:ascii="Arial" w:hAnsi="Arial" w:cs="Arial"/>
          <w:b/>
          <w:sz w:val="20"/>
          <w:szCs w:val="20"/>
        </w:rPr>
        <w:t>De heer R.W. van Marrum</w:t>
      </w:r>
      <w:r w:rsidRPr="000F6EAD">
        <w:rPr>
          <w:rFonts w:ascii="Arial" w:hAnsi="Arial" w:cs="Arial"/>
          <w:sz w:val="20"/>
          <w:szCs w:val="20"/>
        </w:rPr>
        <w:t xml:space="preserve"> is eigenaar van </w:t>
      </w:r>
      <w:proofErr w:type="spellStart"/>
      <w:r w:rsidRPr="000F6EAD">
        <w:rPr>
          <w:rFonts w:ascii="Arial" w:hAnsi="Arial" w:cs="Arial"/>
          <w:sz w:val="20"/>
          <w:szCs w:val="20"/>
        </w:rPr>
        <w:t>adviesburo</w:t>
      </w:r>
      <w:proofErr w:type="spellEnd"/>
      <w:r w:rsidRPr="000F6EAD">
        <w:rPr>
          <w:rFonts w:ascii="Arial" w:hAnsi="Arial" w:cs="Arial"/>
          <w:sz w:val="20"/>
          <w:szCs w:val="20"/>
        </w:rPr>
        <w:t xml:space="preserve"> </w:t>
      </w:r>
      <w:proofErr w:type="spellStart"/>
      <w:r w:rsidRPr="000F6EAD">
        <w:rPr>
          <w:rFonts w:ascii="Arial" w:hAnsi="Arial" w:cs="Arial"/>
          <w:sz w:val="20"/>
          <w:szCs w:val="20"/>
        </w:rPr>
        <w:t>Operius</w:t>
      </w:r>
      <w:proofErr w:type="spellEnd"/>
      <w:r w:rsidRPr="000F6EAD">
        <w:rPr>
          <w:rFonts w:ascii="Arial" w:hAnsi="Arial" w:cs="Arial"/>
          <w:sz w:val="20"/>
          <w:szCs w:val="20"/>
        </w:rPr>
        <w:t xml:space="preserve"> en adviseert het MKB over werkgeverszaken. Tevens is hij docent van diverse cursussen voor loonadviseurs en salarisadministrateurs.</w:t>
      </w:r>
    </w:p>
    <w:p w:rsidR="005C756D" w:rsidRPr="00841762" w:rsidRDefault="005C756D" w:rsidP="00FB3F07">
      <w:pPr>
        <w:spacing w:after="0" w:line="240" w:lineRule="auto"/>
        <w:rPr>
          <w:rFonts w:ascii="Arial" w:eastAsia="Times New Roman" w:hAnsi="Arial" w:cs="Arial"/>
          <w:b/>
          <w:color w:val="000000"/>
          <w:sz w:val="20"/>
          <w:szCs w:val="20"/>
          <w:u w:val="single"/>
          <w:lang w:eastAsia="nl-NL"/>
        </w:rPr>
      </w:pPr>
    </w:p>
    <w:p w:rsidR="001E45B5" w:rsidRDefault="001E45B5" w:rsidP="008B3029">
      <w:pPr>
        <w:spacing w:after="0" w:line="240" w:lineRule="auto"/>
        <w:rPr>
          <w:rFonts w:ascii="Arial" w:eastAsia="Times New Roman" w:hAnsi="Arial" w:cs="Arial"/>
          <w:b/>
          <w:color w:val="000000"/>
          <w:sz w:val="20"/>
          <w:szCs w:val="20"/>
          <w:u w:val="single"/>
          <w:lang w:eastAsia="nl-NL"/>
        </w:rPr>
      </w:pPr>
    </w:p>
    <w:p w:rsidR="001E45B5" w:rsidRPr="001E45B5" w:rsidRDefault="001E45B5" w:rsidP="001E45B5">
      <w:pPr>
        <w:spacing w:after="0" w:line="240" w:lineRule="auto"/>
        <w:rPr>
          <w:rFonts w:ascii="Arial" w:eastAsia="Times New Roman" w:hAnsi="Arial" w:cs="Arial"/>
          <w:b/>
          <w:color w:val="000000"/>
          <w:sz w:val="20"/>
          <w:szCs w:val="20"/>
          <w:u w:val="single"/>
          <w:lang w:eastAsia="nl-NL"/>
        </w:rPr>
      </w:pPr>
      <w:r>
        <w:rPr>
          <w:rFonts w:ascii="Arial" w:eastAsia="Times New Roman" w:hAnsi="Arial" w:cs="Arial"/>
          <w:b/>
          <w:color w:val="000000"/>
          <w:sz w:val="20"/>
          <w:szCs w:val="20"/>
          <w:u w:val="single"/>
          <w:lang w:eastAsia="nl-NL"/>
        </w:rPr>
        <w:t>Maandag 2 december 2019:</w:t>
      </w:r>
      <w:r w:rsidRPr="001E45B5">
        <w:rPr>
          <w:rFonts w:ascii="Arial" w:eastAsia="Times New Roman" w:hAnsi="Arial" w:cs="Arial"/>
          <w:b/>
          <w:color w:val="000000"/>
          <w:sz w:val="20"/>
          <w:szCs w:val="20"/>
          <w:u w:val="single"/>
          <w:lang w:eastAsia="nl-NL"/>
        </w:rPr>
        <w:t xml:space="preserve"> </w:t>
      </w:r>
      <w:r w:rsidRPr="001E45B5">
        <w:rPr>
          <w:rFonts w:ascii="Arial" w:eastAsia="Times New Roman" w:hAnsi="Arial" w:cs="Arial"/>
          <w:b/>
          <w:color w:val="000000"/>
          <w:sz w:val="20"/>
          <w:szCs w:val="20"/>
          <w:u w:val="single"/>
          <w:lang w:eastAsia="nl-NL"/>
        </w:rPr>
        <w:t>Bedrijfswaardering door de heer C. Molenaar RA RV</w:t>
      </w:r>
      <w:r w:rsidR="00D02C01">
        <w:rPr>
          <w:rFonts w:ascii="Arial" w:eastAsia="Times New Roman" w:hAnsi="Arial" w:cs="Arial"/>
          <w:b/>
          <w:color w:val="000000"/>
          <w:sz w:val="20"/>
          <w:szCs w:val="20"/>
          <w:u w:val="single"/>
          <w:lang w:eastAsia="nl-NL"/>
        </w:rPr>
        <w:t xml:space="preserve"> </w:t>
      </w:r>
      <w:r w:rsidRPr="001E45B5">
        <w:rPr>
          <w:rFonts w:ascii="Arial" w:eastAsia="Times New Roman" w:hAnsi="Arial" w:cs="Arial"/>
          <w:b/>
          <w:color w:val="000000"/>
          <w:sz w:val="20"/>
          <w:szCs w:val="20"/>
          <w:u w:val="single"/>
          <w:lang w:eastAsia="nl-NL"/>
        </w:rPr>
        <w:t>(accountants en adviseurs) LET OP: cursus begint om 17.30 uur en eindigt om 21.30 uur</w:t>
      </w:r>
    </w:p>
    <w:p w:rsidR="001E45B5" w:rsidRDefault="001E45B5" w:rsidP="008B3029">
      <w:pPr>
        <w:spacing w:after="0" w:line="240" w:lineRule="auto"/>
        <w:rPr>
          <w:rFonts w:ascii="Arial" w:eastAsia="Times New Roman" w:hAnsi="Arial" w:cs="Arial"/>
          <w:b/>
          <w:color w:val="000000"/>
          <w:sz w:val="20"/>
          <w:szCs w:val="20"/>
          <w:u w:val="single"/>
          <w:lang w:eastAsia="nl-NL"/>
        </w:rPr>
      </w:pPr>
    </w:p>
    <w:p w:rsidR="00D02C01" w:rsidRPr="00D02C01" w:rsidRDefault="00D02C01" w:rsidP="008B3029">
      <w:pPr>
        <w:spacing w:after="0" w:line="240" w:lineRule="auto"/>
        <w:rPr>
          <w:rFonts w:ascii="Arial" w:eastAsia="Times New Roman" w:hAnsi="Arial" w:cs="Arial"/>
          <w:color w:val="000000"/>
          <w:sz w:val="20"/>
          <w:szCs w:val="20"/>
          <w:lang w:eastAsia="nl-NL"/>
        </w:rPr>
      </w:pPr>
      <w:r w:rsidRPr="00D02C01">
        <w:rPr>
          <w:rFonts w:ascii="Arial" w:eastAsia="Times New Roman" w:hAnsi="Arial" w:cs="Arial"/>
          <w:color w:val="000000"/>
          <w:sz w:val="20"/>
          <w:szCs w:val="20"/>
          <w:lang w:eastAsia="nl-NL"/>
        </w:rPr>
        <w:t>Inhoud</w:t>
      </w:r>
      <w:r>
        <w:rPr>
          <w:rFonts w:ascii="Arial" w:eastAsia="Times New Roman" w:hAnsi="Arial" w:cs="Arial"/>
          <w:color w:val="000000"/>
          <w:sz w:val="20"/>
          <w:szCs w:val="20"/>
          <w:lang w:eastAsia="nl-NL"/>
        </w:rPr>
        <w:t>:</w:t>
      </w:r>
    </w:p>
    <w:p w:rsidR="001E45B5" w:rsidRDefault="001E45B5" w:rsidP="008B3029">
      <w:pPr>
        <w:spacing w:after="0" w:line="240" w:lineRule="auto"/>
        <w:rPr>
          <w:rFonts w:ascii="Arial" w:eastAsia="Times New Roman" w:hAnsi="Arial" w:cs="Arial"/>
          <w:b/>
          <w:color w:val="000000"/>
          <w:sz w:val="20"/>
          <w:szCs w:val="20"/>
          <w:u w:val="single"/>
          <w:lang w:eastAsia="nl-NL"/>
        </w:rPr>
      </w:pPr>
    </w:p>
    <w:p w:rsidR="00D02C01" w:rsidRDefault="00E1529E" w:rsidP="008B3029">
      <w:pPr>
        <w:spacing w:after="0" w:line="240" w:lineRule="auto"/>
        <w:rPr>
          <w:rFonts w:ascii="Arial" w:eastAsia="Times New Roman" w:hAnsi="Arial" w:cs="Arial"/>
          <w:b/>
          <w:color w:val="000000"/>
          <w:sz w:val="20"/>
          <w:szCs w:val="20"/>
          <w:u w:val="single"/>
          <w:lang w:eastAsia="nl-NL"/>
        </w:rPr>
      </w:pPr>
      <w:r>
        <w:rPr>
          <w:rFonts w:ascii="Arial" w:eastAsia="Times New Roman" w:hAnsi="Arial" w:cs="Arial"/>
          <w:b/>
          <w:noProof/>
          <w:color w:val="000000"/>
          <w:sz w:val="20"/>
          <w:szCs w:val="20"/>
          <w:u w:val="single"/>
          <w:lang w:eastAsia="nl-NL"/>
        </w:rPr>
        <w:t xml:space="preserve"> </w:t>
      </w:r>
      <w:r w:rsidR="00D02C01" w:rsidRPr="00D02C01">
        <w:rPr>
          <w:rFonts w:ascii="Arial" w:eastAsia="Times New Roman" w:hAnsi="Arial" w:cs="Arial"/>
          <w:b/>
          <w:noProof/>
          <w:color w:val="000000"/>
          <w:sz w:val="20"/>
          <w:szCs w:val="20"/>
          <w:u w:val="single"/>
          <w:lang w:eastAsia="nl-NL"/>
        </w:rPr>
        <w:drawing>
          <wp:inline distT="0" distB="0" distL="0" distR="0">
            <wp:extent cx="5759450" cy="6492706"/>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9450" cy="6492706"/>
                    </a:xfrm>
                    <a:prstGeom prst="rect">
                      <a:avLst/>
                    </a:prstGeom>
                    <a:noFill/>
                    <a:ln>
                      <a:noFill/>
                    </a:ln>
                  </pic:spPr>
                </pic:pic>
              </a:graphicData>
            </a:graphic>
          </wp:inline>
        </w:drawing>
      </w:r>
    </w:p>
    <w:p w:rsidR="00D02C01" w:rsidRDefault="00D02C01" w:rsidP="008B3029">
      <w:pPr>
        <w:spacing w:after="0" w:line="240" w:lineRule="auto"/>
        <w:rPr>
          <w:rFonts w:ascii="Arial" w:eastAsia="Times New Roman" w:hAnsi="Arial" w:cs="Arial"/>
          <w:b/>
          <w:color w:val="000000"/>
          <w:sz w:val="20"/>
          <w:szCs w:val="20"/>
          <w:u w:val="single"/>
          <w:lang w:eastAsia="nl-NL"/>
        </w:rPr>
      </w:pPr>
    </w:p>
    <w:p w:rsidR="00D02C01" w:rsidRPr="000F6EAD" w:rsidRDefault="00D02C01" w:rsidP="00D02C01">
      <w:pPr>
        <w:rPr>
          <w:rFonts w:ascii="Arial" w:eastAsia="Calibri" w:hAnsi="Arial" w:cs="Arial"/>
          <w:sz w:val="20"/>
          <w:szCs w:val="20"/>
        </w:rPr>
      </w:pPr>
      <w:r w:rsidRPr="000F6EAD">
        <w:rPr>
          <w:rFonts w:ascii="Arial" w:eastAsia="Calibri" w:hAnsi="Arial" w:cs="Arial"/>
          <w:sz w:val="20"/>
          <w:szCs w:val="20"/>
        </w:rPr>
        <w:t>PE-punten:</w:t>
      </w:r>
    </w:p>
    <w:p w:rsidR="00D02C01" w:rsidRPr="000F6EAD" w:rsidRDefault="00D02C01" w:rsidP="00D02C01">
      <w:pPr>
        <w:spacing w:after="0"/>
        <w:rPr>
          <w:rFonts w:ascii="Arial" w:hAnsi="Arial" w:cs="Arial"/>
          <w:sz w:val="20"/>
          <w:szCs w:val="20"/>
        </w:rPr>
      </w:pPr>
      <w:r w:rsidRPr="000F6EAD">
        <w:rPr>
          <w:rFonts w:ascii="Arial" w:hAnsi="Arial" w:cs="Arial"/>
          <w:sz w:val="20"/>
          <w:szCs w:val="20"/>
        </w:rPr>
        <w:t xml:space="preserve">NOAB: </w:t>
      </w:r>
      <w:r>
        <w:rPr>
          <w:rFonts w:ascii="Arial" w:hAnsi="Arial" w:cs="Arial"/>
          <w:sz w:val="20"/>
          <w:szCs w:val="20"/>
        </w:rPr>
        <w:t>..</w:t>
      </w:r>
    </w:p>
    <w:p w:rsidR="00D02C01" w:rsidRDefault="00D02C01" w:rsidP="00D02C01">
      <w:pPr>
        <w:spacing w:after="0"/>
        <w:rPr>
          <w:rFonts w:ascii="Arial" w:hAnsi="Arial" w:cs="Arial"/>
          <w:sz w:val="20"/>
          <w:szCs w:val="20"/>
        </w:rPr>
      </w:pPr>
      <w:r w:rsidRPr="000F6EAD">
        <w:rPr>
          <w:rFonts w:ascii="Arial" w:hAnsi="Arial" w:cs="Arial"/>
          <w:sz w:val="20"/>
          <w:szCs w:val="20"/>
        </w:rPr>
        <w:t>RB:</w:t>
      </w:r>
      <w:r>
        <w:rPr>
          <w:rFonts w:ascii="Arial" w:hAnsi="Arial" w:cs="Arial"/>
          <w:sz w:val="20"/>
          <w:szCs w:val="20"/>
        </w:rPr>
        <w:t xml:space="preserve"> …. fiscaal</w:t>
      </w:r>
    </w:p>
    <w:p w:rsidR="00D02C01" w:rsidRPr="000F6EAD" w:rsidRDefault="00D02C01" w:rsidP="00D02C01">
      <w:pPr>
        <w:spacing w:after="0"/>
        <w:rPr>
          <w:rFonts w:ascii="Arial" w:hAnsi="Arial" w:cs="Arial"/>
          <w:sz w:val="20"/>
          <w:szCs w:val="20"/>
        </w:rPr>
      </w:pPr>
    </w:p>
    <w:p w:rsidR="00D02C01" w:rsidRDefault="00D02C01" w:rsidP="00D02C01">
      <w:pPr>
        <w:spacing w:after="0"/>
        <w:rPr>
          <w:rFonts w:ascii="Arial" w:hAnsi="Arial" w:cs="Arial"/>
          <w:sz w:val="20"/>
          <w:szCs w:val="20"/>
        </w:rPr>
      </w:pPr>
    </w:p>
    <w:p w:rsidR="00D02C01" w:rsidRDefault="00D02C01" w:rsidP="00D02C01">
      <w:pPr>
        <w:spacing w:after="0"/>
        <w:rPr>
          <w:rFonts w:ascii="Arial" w:hAnsi="Arial" w:cs="Arial"/>
          <w:sz w:val="20"/>
          <w:szCs w:val="20"/>
        </w:rPr>
      </w:pPr>
      <w:proofErr w:type="spellStart"/>
      <w:r>
        <w:rPr>
          <w:rFonts w:ascii="Arial" w:hAnsi="Arial" w:cs="Arial"/>
          <w:sz w:val="20"/>
          <w:szCs w:val="20"/>
        </w:rPr>
        <w:t>PE-uren</w:t>
      </w:r>
      <w:proofErr w:type="spellEnd"/>
      <w:r>
        <w:rPr>
          <w:rFonts w:ascii="Arial" w:hAnsi="Arial" w:cs="Arial"/>
          <w:sz w:val="20"/>
          <w:szCs w:val="20"/>
        </w:rPr>
        <w:t>:</w:t>
      </w:r>
    </w:p>
    <w:p w:rsidR="00D02C01" w:rsidRDefault="00D02C01" w:rsidP="00D02C01">
      <w:pPr>
        <w:spacing w:after="0"/>
        <w:rPr>
          <w:rFonts w:ascii="Arial" w:hAnsi="Arial" w:cs="Arial"/>
          <w:sz w:val="20"/>
          <w:szCs w:val="20"/>
        </w:rPr>
      </w:pPr>
    </w:p>
    <w:p w:rsidR="00D02C01" w:rsidRDefault="00D02C01" w:rsidP="00D02C01">
      <w:pPr>
        <w:spacing w:after="0"/>
        <w:rPr>
          <w:rFonts w:ascii="Arial" w:hAnsi="Arial" w:cs="Arial"/>
          <w:sz w:val="20"/>
          <w:szCs w:val="20"/>
        </w:rPr>
      </w:pPr>
      <w:r>
        <w:rPr>
          <w:rFonts w:ascii="Arial" w:hAnsi="Arial" w:cs="Arial"/>
          <w:sz w:val="20"/>
          <w:szCs w:val="20"/>
        </w:rPr>
        <w:t>NBA: .. (cursuscode ……….)</w:t>
      </w:r>
    </w:p>
    <w:p w:rsidR="00D02C01" w:rsidRDefault="00D02C01" w:rsidP="008B3029">
      <w:pPr>
        <w:spacing w:after="0" w:line="240" w:lineRule="auto"/>
        <w:rPr>
          <w:rFonts w:ascii="Arial" w:eastAsia="Times New Roman" w:hAnsi="Arial" w:cs="Arial"/>
          <w:b/>
          <w:color w:val="000000"/>
          <w:sz w:val="20"/>
          <w:szCs w:val="20"/>
          <w:u w:val="single"/>
          <w:lang w:eastAsia="nl-NL"/>
        </w:rPr>
      </w:pPr>
    </w:p>
    <w:p w:rsidR="001E45B5" w:rsidRDefault="001E45B5" w:rsidP="008B3029">
      <w:pPr>
        <w:spacing w:after="0" w:line="240" w:lineRule="auto"/>
        <w:rPr>
          <w:rFonts w:ascii="Arial" w:eastAsia="Times New Roman" w:hAnsi="Arial" w:cs="Arial"/>
          <w:b/>
          <w:color w:val="000000"/>
          <w:sz w:val="20"/>
          <w:szCs w:val="20"/>
          <w:u w:val="single"/>
          <w:lang w:eastAsia="nl-NL"/>
        </w:rPr>
      </w:pPr>
    </w:p>
    <w:p w:rsidR="00D02C01" w:rsidRDefault="00D02C01" w:rsidP="008B3029">
      <w:pPr>
        <w:spacing w:after="0" w:line="240" w:lineRule="auto"/>
        <w:rPr>
          <w:rFonts w:ascii="Arial" w:eastAsia="Times New Roman" w:hAnsi="Arial" w:cs="Arial"/>
          <w:b/>
          <w:color w:val="000000"/>
          <w:sz w:val="20"/>
          <w:szCs w:val="20"/>
          <w:u w:val="single"/>
          <w:lang w:eastAsia="nl-NL"/>
        </w:rPr>
      </w:pPr>
    </w:p>
    <w:p w:rsidR="00D02C01" w:rsidRDefault="00D02C01" w:rsidP="00D02C01">
      <w:pPr>
        <w:pStyle w:val="Default"/>
      </w:pPr>
      <w:r w:rsidRPr="000F6EAD">
        <w:rPr>
          <w:rFonts w:ascii="Arial" w:eastAsia="Times New Roman" w:hAnsi="Arial" w:cs="Arial"/>
          <w:sz w:val="20"/>
          <w:szCs w:val="20"/>
          <w:lang w:eastAsia="nl-NL"/>
        </w:rPr>
        <w:lastRenderedPageBreak/>
        <w:t>C</w:t>
      </w:r>
      <w:r>
        <w:rPr>
          <w:rFonts w:ascii="Arial" w:eastAsia="Times New Roman" w:hAnsi="Arial" w:cs="Arial"/>
          <w:sz w:val="20"/>
          <w:szCs w:val="20"/>
          <w:lang w:eastAsia="nl-NL"/>
        </w:rPr>
        <w:t>V:</w:t>
      </w:r>
      <w:r w:rsidRPr="00D02C01">
        <w:t xml:space="preserve"> </w:t>
      </w:r>
    </w:p>
    <w:p w:rsidR="00D02C01" w:rsidRDefault="00D02C01" w:rsidP="00D02C01">
      <w:pPr>
        <w:pStyle w:val="Default"/>
        <w:rPr>
          <w:sz w:val="18"/>
          <w:szCs w:val="18"/>
        </w:rPr>
      </w:pPr>
    </w:p>
    <w:p w:rsidR="00D02C01" w:rsidRPr="00D02C01" w:rsidRDefault="00D02C01" w:rsidP="00D02C01">
      <w:pPr>
        <w:pStyle w:val="Default"/>
        <w:rPr>
          <w:rFonts w:ascii="Arial" w:hAnsi="Arial" w:cs="Arial"/>
          <w:sz w:val="20"/>
          <w:szCs w:val="20"/>
        </w:rPr>
      </w:pPr>
      <w:r w:rsidRPr="00D02C01">
        <w:rPr>
          <w:rFonts w:ascii="Arial" w:hAnsi="Arial" w:cs="Arial"/>
          <w:b/>
          <w:sz w:val="20"/>
          <w:szCs w:val="20"/>
        </w:rPr>
        <w:t>Cor Molenaar</w:t>
      </w:r>
      <w:r w:rsidRPr="00D02C01">
        <w:rPr>
          <w:rFonts w:ascii="Arial" w:hAnsi="Arial" w:cs="Arial"/>
          <w:sz w:val="20"/>
          <w:szCs w:val="20"/>
        </w:rPr>
        <w:t xml:space="preserve"> is (mede)directeur/eigenaar van </w:t>
      </w:r>
      <w:proofErr w:type="spellStart"/>
      <w:r w:rsidRPr="00D02C01">
        <w:rPr>
          <w:rFonts w:ascii="Arial" w:hAnsi="Arial" w:cs="Arial"/>
          <w:sz w:val="20"/>
          <w:szCs w:val="20"/>
        </w:rPr>
        <w:t>Extendum</w:t>
      </w:r>
      <w:proofErr w:type="spellEnd"/>
      <w:r w:rsidRPr="00D02C01">
        <w:rPr>
          <w:rFonts w:ascii="Arial" w:hAnsi="Arial" w:cs="Arial"/>
          <w:sz w:val="20"/>
          <w:szCs w:val="20"/>
        </w:rPr>
        <w:t xml:space="preserve">, een adviesorganisatie voor accountantskantoren. Vandaag de dag houdt hij zich, naast het besturen van de organisatie, voornamelijk bezig met corporate </w:t>
      </w:r>
      <w:proofErr w:type="spellStart"/>
      <w:r w:rsidRPr="00D02C01">
        <w:rPr>
          <w:rFonts w:ascii="Arial" w:hAnsi="Arial" w:cs="Arial"/>
          <w:sz w:val="20"/>
          <w:szCs w:val="20"/>
        </w:rPr>
        <w:t>finance</w:t>
      </w:r>
      <w:proofErr w:type="spellEnd"/>
      <w:r w:rsidRPr="00D02C01">
        <w:rPr>
          <w:rFonts w:ascii="Arial" w:hAnsi="Arial" w:cs="Arial"/>
          <w:sz w:val="20"/>
          <w:szCs w:val="20"/>
        </w:rPr>
        <w:t xml:space="preserve"> trajecten. Het begeleiden van koop/verkoop van ondernemingen, alsmede het adviseren bij (her)financieringen en reorganisaties/herstructureringen staan centraal. De interesse voor corporate </w:t>
      </w:r>
      <w:proofErr w:type="spellStart"/>
      <w:r w:rsidRPr="00D02C01">
        <w:rPr>
          <w:rFonts w:ascii="Arial" w:hAnsi="Arial" w:cs="Arial"/>
          <w:sz w:val="20"/>
          <w:szCs w:val="20"/>
        </w:rPr>
        <w:t>finance</w:t>
      </w:r>
      <w:proofErr w:type="spellEnd"/>
      <w:r w:rsidRPr="00D02C01">
        <w:rPr>
          <w:rFonts w:ascii="Arial" w:hAnsi="Arial" w:cs="Arial"/>
          <w:sz w:val="20"/>
          <w:szCs w:val="20"/>
        </w:rPr>
        <w:t xml:space="preserve"> heeft Cor in de loop der jaren ontwikkeld. “Je belandt middenin de strategie en het bestaansrecht van de onderneming. En dat in combinatie met de waarderingstechniek, het doel de transactie te optimaliseren en een stukje psychologie, maakt dit voor mij een mooi vak,” aldus Cor. </w:t>
      </w:r>
    </w:p>
    <w:p w:rsidR="00D02C01" w:rsidRPr="00D02C01" w:rsidRDefault="00D02C01" w:rsidP="00D02C01">
      <w:pPr>
        <w:pStyle w:val="Default"/>
        <w:rPr>
          <w:rFonts w:ascii="Arial" w:hAnsi="Arial" w:cs="Arial"/>
          <w:sz w:val="20"/>
          <w:szCs w:val="20"/>
        </w:rPr>
      </w:pPr>
      <w:r w:rsidRPr="00D02C01">
        <w:rPr>
          <w:rFonts w:ascii="Arial" w:hAnsi="Arial" w:cs="Arial"/>
          <w:sz w:val="20"/>
          <w:szCs w:val="20"/>
        </w:rPr>
        <w:t xml:space="preserve">Om zijn kennis uit te breiden heeft Cor naast de RA opleiding ook de opleiding tot Register </w:t>
      </w:r>
      <w:proofErr w:type="spellStart"/>
      <w:r w:rsidRPr="00D02C01">
        <w:rPr>
          <w:rFonts w:ascii="Arial" w:hAnsi="Arial" w:cs="Arial"/>
          <w:sz w:val="20"/>
          <w:szCs w:val="20"/>
        </w:rPr>
        <w:t>Valuator</w:t>
      </w:r>
      <w:proofErr w:type="spellEnd"/>
      <w:r w:rsidRPr="00D02C01">
        <w:rPr>
          <w:rFonts w:ascii="Arial" w:hAnsi="Arial" w:cs="Arial"/>
          <w:sz w:val="20"/>
          <w:szCs w:val="20"/>
        </w:rPr>
        <w:t xml:space="preserve"> (erkend bedrijfswaardeerder) voltooid. </w:t>
      </w:r>
    </w:p>
    <w:p w:rsidR="00D02C01" w:rsidRPr="00D02C01" w:rsidRDefault="00D02C01" w:rsidP="00D02C01">
      <w:pPr>
        <w:pStyle w:val="Default"/>
        <w:rPr>
          <w:rFonts w:ascii="Arial" w:hAnsi="Arial" w:cs="Arial"/>
          <w:sz w:val="20"/>
          <w:szCs w:val="20"/>
        </w:rPr>
      </w:pPr>
      <w:r w:rsidRPr="00D02C01">
        <w:rPr>
          <w:rFonts w:ascii="Arial" w:hAnsi="Arial" w:cs="Arial"/>
          <w:sz w:val="20"/>
          <w:szCs w:val="20"/>
        </w:rPr>
        <w:t xml:space="preserve">Cor heeft een schat aan ervaring op het gebied van accountancy en advisering. Al sinds 1976 is hij, werkzaam in de branche. Begonnen bij diverse accountantsorganisaties en sinds de jaren negentig staat de advisering binnen het MKB centraal in zijn dagelijks werk. Daarnaast is zijn ervaring als bedrijfsadviseur op het gebied van insolventie zeer uitgebreid en is hij financieel directeur geweest bij een internationale productieonderneming. </w:t>
      </w:r>
    </w:p>
    <w:p w:rsidR="00D02C01" w:rsidRPr="00D02C01" w:rsidRDefault="00D02C01" w:rsidP="00D02C01">
      <w:pPr>
        <w:spacing w:after="0" w:line="240" w:lineRule="auto"/>
        <w:rPr>
          <w:rFonts w:ascii="Arial" w:eastAsia="Times New Roman" w:hAnsi="Arial" w:cs="Arial"/>
          <w:color w:val="000000"/>
          <w:sz w:val="20"/>
          <w:szCs w:val="20"/>
          <w:lang w:eastAsia="nl-NL"/>
        </w:rPr>
      </w:pPr>
      <w:r w:rsidRPr="00D02C01">
        <w:rPr>
          <w:rFonts w:ascii="Arial" w:hAnsi="Arial" w:cs="Arial"/>
          <w:sz w:val="20"/>
          <w:szCs w:val="20"/>
        </w:rPr>
        <w:t xml:space="preserve">Dit allemaal heeft er toe geleid dat Cor vanuit zijn kennis en praktijkervaringen, in de loop der jaren mooie cursussen heeft ontwikkeld. Hij draagt met veel plezier deze kennis- en praktijkervaring over door middel van cursussen op het gebied van o.a. bedrijfswaarderingen, cijferanalyse, </w:t>
      </w:r>
      <w:proofErr w:type="spellStart"/>
      <w:r w:rsidRPr="00D02C01">
        <w:rPr>
          <w:rFonts w:ascii="Arial" w:hAnsi="Arial" w:cs="Arial"/>
          <w:sz w:val="20"/>
          <w:szCs w:val="20"/>
        </w:rPr>
        <w:t>due</w:t>
      </w:r>
      <w:proofErr w:type="spellEnd"/>
      <w:r w:rsidRPr="00D02C01">
        <w:rPr>
          <w:rFonts w:ascii="Arial" w:hAnsi="Arial" w:cs="Arial"/>
          <w:sz w:val="20"/>
          <w:szCs w:val="20"/>
        </w:rPr>
        <w:t xml:space="preserve"> diligence, Business Modellen Actief Advies, overname van het familiebedrijf en onderneming</w:t>
      </w:r>
      <w:r>
        <w:rPr>
          <w:rFonts w:ascii="Arial" w:hAnsi="Arial" w:cs="Arial"/>
          <w:sz w:val="20"/>
          <w:szCs w:val="20"/>
        </w:rPr>
        <w:t>en in zwaar weer.</w:t>
      </w:r>
      <w:r w:rsidRPr="00D02C01">
        <w:rPr>
          <w:rFonts w:ascii="Arial" w:eastAsia="Times New Roman" w:hAnsi="Arial" w:cs="Arial"/>
          <w:color w:val="000000"/>
          <w:sz w:val="20"/>
          <w:szCs w:val="20"/>
          <w:lang w:eastAsia="nl-NL"/>
        </w:rPr>
        <w:t xml:space="preserve"> </w:t>
      </w:r>
    </w:p>
    <w:p w:rsidR="00D02C01" w:rsidRDefault="00D02C01" w:rsidP="008B3029">
      <w:pPr>
        <w:spacing w:after="0" w:line="240" w:lineRule="auto"/>
        <w:rPr>
          <w:rFonts w:ascii="Arial" w:eastAsia="Times New Roman" w:hAnsi="Arial" w:cs="Arial"/>
          <w:b/>
          <w:color w:val="000000"/>
          <w:sz w:val="20"/>
          <w:szCs w:val="20"/>
          <w:u w:val="single"/>
          <w:lang w:eastAsia="nl-NL"/>
        </w:rPr>
      </w:pPr>
    </w:p>
    <w:p w:rsidR="00D02C01" w:rsidRDefault="00D02C01" w:rsidP="008B3029">
      <w:pPr>
        <w:spacing w:after="0" w:line="240" w:lineRule="auto"/>
        <w:rPr>
          <w:rFonts w:ascii="Arial" w:eastAsia="Times New Roman" w:hAnsi="Arial" w:cs="Arial"/>
          <w:b/>
          <w:color w:val="000000"/>
          <w:sz w:val="20"/>
          <w:szCs w:val="20"/>
          <w:u w:val="single"/>
          <w:lang w:eastAsia="nl-NL"/>
        </w:rPr>
      </w:pPr>
    </w:p>
    <w:p w:rsidR="008B3029" w:rsidRPr="00841762" w:rsidRDefault="008B3029" w:rsidP="008B3029">
      <w:pPr>
        <w:spacing w:after="0" w:line="240" w:lineRule="auto"/>
        <w:rPr>
          <w:rFonts w:ascii="Arial" w:eastAsia="Times New Roman" w:hAnsi="Arial" w:cs="Arial"/>
          <w:b/>
          <w:color w:val="000000"/>
          <w:sz w:val="20"/>
          <w:szCs w:val="20"/>
          <w:u w:val="single"/>
          <w:lang w:eastAsia="nl-NL"/>
        </w:rPr>
      </w:pPr>
      <w:r w:rsidRPr="00841762">
        <w:rPr>
          <w:rFonts w:ascii="Arial" w:eastAsia="Times New Roman" w:hAnsi="Arial" w:cs="Arial"/>
          <w:b/>
          <w:color w:val="000000"/>
          <w:sz w:val="20"/>
          <w:szCs w:val="20"/>
          <w:u w:val="single"/>
          <w:lang w:eastAsia="nl-NL"/>
        </w:rPr>
        <w:t>Maandag 1</w:t>
      </w:r>
      <w:r w:rsidR="00F85532">
        <w:rPr>
          <w:rFonts w:ascii="Arial" w:eastAsia="Times New Roman" w:hAnsi="Arial" w:cs="Arial"/>
          <w:b/>
          <w:color w:val="000000"/>
          <w:sz w:val="20"/>
          <w:szCs w:val="20"/>
          <w:u w:val="single"/>
          <w:lang w:eastAsia="nl-NL"/>
        </w:rPr>
        <w:t>3</w:t>
      </w:r>
      <w:r w:rsidRPr="00841762">
        <w:rPr>
          <w:rFonts w:ascii="Arial" w:eastAsia="Times New Roman" w:hAnsi="Arial" w:cs="Arial"/>
          <w:b/>
          <w:color w:val="000000"/>
          <w:sz w:val="20"/>
          <w:szCs w:val="20"/>
          <w:u w:val="single"/>
          <w:lang w:eastAsia="nl-NL"/>
        </w:rPr>
        <w:t xml:space="preserve"> januari 20</w:t>
      </w:r>
      <w:r w:rsidR="00F85532">
        <w:rPr>
          <w:rFonts w:ascii="Arial" w:eastAsia="Times New Roman" w:hAnsi="Arial" w:cs="Arial"/>
          <w:b/>
          <w:color w:val="000000"/>
          <w:sz w:val="20"/>
          <w:szCs w:val="20"/>
          <w:u w:val="single"/>
          <w:lang w:eastAsia="nl-NL"/>
        </w:rPr>
        <w:t>20</w:t>
      </w:r>
      <w:r w:rsidRPr="00841762">
        <w:rPr>
          <w:rFonts w:ascii="Arial" w:eastAsia="Times New Roman" w:hAnsi="Arial" w:cs="Arial"/>
          <w:b/>
          <w:color w:val="000000"/>
          <w:sz w:val="20"/>
          <w:szCs w:val="20"/>
          <w:u w:val="single"/>
          <w:lang w:eastAsia="nl-NL"/>
        </w:rPr>
        <w:t>: wijzigingen in de belastingwetgeving per 1 januari 20</w:t>
      </w:r>
      <w:r w:rsidR="00E1529E">
        <w:rPr>
          <w:rFonts w:ascii="Arial" w:eastAsia="Times New Roman" w:hAnsi="Arial" w:cs="Arial"/>
          <w:b/>
          <w:color w:val="000000"/>
          <w:sz w:val="20"/>
          <w:szCs w:val="20"/>
          <w:u w:val="single"/>
          <w:lang w:eastAsia="nl-NL"/>
        </w:rPr>
        <w:t>20</w:t>
      </w:r>
      <w:bookmarkStart w:id="0" w:name="_GoBack"/>
      <w:bookmarkEnd w:id="0"/>
      <w:r w:rsidRPr="00841762">
        <w:rPr>
          <w:rFonts w:ascii="Arial" w:eastAsia="Times New Roman" w:hAnsi="Arial" w:cs="Arial"/>
          <w:b/>
          <w:color w:val="000000"/>
          <w:sz w:val="20"/>
          <w:szCs w:val="20"/>
          <w:u w:val="single"/>
          <w:lang w:eastAsia="nl-NL"/>
        </w:rPr>
        <w:t xml:space="preserve"> door mr. J. </w:t>
      </w:r>
      <w:proofErr w:type="spellStart"/>
      <w:r w:rsidRPr="00841762">
        <w:rPr>
          <w:rFonts w:ascii="Arial" w:eastAsia="Times New Roman" w:hAnsi="Arial" w:cs="Arial"/>
          <w:b/>
          <w:color w:val="000000"/>
          <w:sz w:val="20"/>
          <w:szCs w:val="20"/>
          <w:u w:val="single"/>
          <w:lang w:eastAsia="nl-NL"/>
        </w:rPr>
        <w:t>Zwagemaker</w:t>
      </w:r>
      <w:proofErr w:type="spellEnd"/>
      <w:r w:rsidRPr="00841762">
        <w:rPr>
          <w:rFonts w:ascii="Arial" w:eastAsia="Times New Roman" w:hAnsi="Arial" w:cs="Arial"/>
          <w:b/>
          <w:color w:val="000000"/>
          <w:sz w:val="20"/>
          <w:szCs w:val="20"/>
          <w:u w:val="single"/>
          <w:lang w:eastAsia="nl-NL"/>
        </w:rPr>
        <w:t xml:space="preserve"> (accountants, belastingadviseurs en loonadviseurs)</w:t>
      </w:r>
    </w:p>
    <w:p w:rsidR="00FB3F07" w:rsidRPr="00841762" w:rsidRDefault="00FB3F07" w:rsidP="00FB3F07">
      <w:pPr>
        <w:rPr>
          <w:rFonts w:ascii="Arial" w:eastAsia="Times New Roman" w:hAnsi="Arial" w:cs="Arial"/>
          <w:b/>
          <w:color w:val="000000"/>
          <w:sz w:val="20"/>
          <w:szCs w:val="20"/>
          <w:u w:val="single"/>
          <w:lang w:eastAsia="nl-NL"/>
        </w:rPr>
      </w:pPr>
    </w:p>
    <w:p w:rsidR="00FB3F07" w:rsidRPr="00841762" w:rsidRDefault="00FB3F07" w:rsidP="00FB3F07">
      <w:pPr>
        <w:rPr>
          <w:rFonts w:ascii="Arial" w:eastAsia="Times New Roman" w:hAnsi="Arial" w:cs="Arial"/>
          <w:color w:val="000000"/>
          <w:sz w:val="20"/>
          <w:szCs w:val="20"/>
          <w:lang w:eastAsia="nl-NL"/>
        </w:rPr>
      </w:pPr>
      <w:r w:rsidRPr="00841762">
        <w:rPr>
          <w:rFonts w:ascii="Arial" w:eastAsia="Times New Roman" w:hAnsi="Arial" w:cs="Arial"/>
          <w:color w:val="000000"/>
          <w:sz w:val="20"/>
          <w:szCs w:val="20"/>
          <w:lang w:eastAsia="nl-NL"/>
        </w:rPr>
        <w:t>Inhoud:</w:t>
      </w:r>
    </w:p>
    <w:p w:rsidR="00DF2C8C" w:rsidRPr="00841762" w:rsidRDefault="00FB3F07" w:rsidP="00FB3F07">
      <w:pPr>
        <w:spacing w:after="0" w:line="240" w:lineRule="auto"/>
        <w:rPr>
          <w:rFonts w:ascii="Arial" w:eastAsia="Times New Roman" w:hAnsi="Arial" w:cs="Arial"/>
          <w:sz w:val="20"/>
          <w:szCs w:val="20"/>
          <w:lang w:eastAsia="nl-NL"/>
        </w:rPr>
      </w:pPr>
      <w:r w:rsidRPr="00841762">
        <w:rPr>
          <w:rFonts w:ascii="Arial" w:eastAsia="Times New Roman" w:hAnsi="Arial" w:cs="Arial"/>
          <w:sz w:val="20"/>
          <w:szCs w:val="20"/>
          <w:lang w:eastAsia="nl-NL"/>
        </w:rPr>
        <w:t xml:space="preserve">Zoals inmiddels gebruikelijk, wordt de belastingwetgeving jaarlijks per 1 januari op de nodige fronten gewijzigd. </w:t>
      </w:r>
      <w:r w:rsidR="00F85532">
        <w:rPr>
          <w:rFonts w:ascii="Arial" w:eastAsia="Times New Roman" w:hAnsi="Arial" w:cs="Arial"/>
          <w:sz w:val="20"/>
          <w:szCs w:val="20"/>
          <w:lang w:eastAsia="nl-NL"/>
        </w:rPr>
        <w:t>Naar alle waarschijnlijkheid zal dit ook per 1 januari 2020 het geval zijn</w:t>
      </w:r>
      <w:r w:rsidRPr="00841762">
        <w:rPr>
          <w:rFonts w:ascii="Arial" w:eastAsia="Times New Roman" w:hAnsi="Arial" w:cs="Arial"/>
          <w:sz w:val="20"/>
          <w:szCs w:val="20"/>
          <w:lang w:eastAsia="nl-NL"/>
        </w:rPr>
        <w:t xml:space="preserve">. </w:t>
      </w:r>
    </w:p>
    <w:p w:rsidR="00FB3F07" w:rsidRPr="00841762" w:rsidRDefault="00FB3F07" w:rsidP="00FB3F07">
      <w:pPr>
        <w:spacing w:after="0" w:line="240" w:lineRule="auto"/>
        <w:rPr>
          <w:rFonts w:ascii="Arial" w:eastAsia="Times New Roman" w:hAnsi="Arial" w:cs="Arial"/>
          <w:sz w:val="20"/>
          <w:szCs w:val="20"/>
          <w:lang w:eastAsia="nl-NL"/>
        </w:rPr>
      </w:pPr>
      <w:r w:rsidRPr="00841762">
        <w:rPr>
          <w:rFonts w:ascii="Arial" w:eastAsia="Times New Roman" w:hAnsi="Arial" w:cs="Arial"/>
          <w:sz w:val="20"/>
          <w:szCs w:val="20"/>
          <w:lang w:eastAsia="nl-NL"/>
        </w:rPr>
        <w:t xml:space="preserve">Mr. J. </w:t>
      </w:r>
      <w:proofErr w:type="spellStart"/>
      <w:r w:rsidRPr="00841762">
        <w:rPr>
          <w:rFonts w:ascii="Arial" w:eastAsia="Times New Roman" w:hAnsi="Arial" w:cs="Arial"/>
          <w:sz w:val="20"/>
          <w:szCs w:val="20"/>
          <w:lang w:eastAsia="nl-NL"/>
        </w:rPr>
        <w:t>Zwagemaker</w:t>
      </w:r>
      <w:proofErr w:type="spellEnd"/>
      <w:r w:rsidRPr="00841762">
        <w:rPr>
          <w:rFonts w:ascii="Arial" w:eastAsia="Times New Roman" w:hAnsi="Arial" w:cs="Arial"/>
          <w:sz w:val="20"/>
          <w:szCs w:val="20"/>
          <w:lang w:eastAsia="nl-NL"/>
        </w:rPr>
        <w:t xml:space="preserve"> zal de belangrijkste wetswijzigingen de revue laten passeren.</w:t>
      </w:r>
    </w:p>
    <w:p w:rsidR="00FB3F07" w:rsidRPr="00841762" w:rsidRDefault="00FB3F07" w:rsidP="00FB3F07">
      <w:pPr>
        <w:rPr>
          <w:rFonts w:ascii="Arial" w:eastAsia="Times New Roman" w:hAnsi="Arial" w:cs="Arial"/>
          <w:color w:val="000000"/>
          <w:sz w:val="20"/>
          <w:szCs w:val="20"/>
          <w:lang w:eastAsia="nl-NL"/>
        </w:rPr>
      </w:pPr>
    </w:p>
    <w:p w:rsidR="00FB3F07" w:rsidRPr="00841762" w:rsidRDefault="00FB3F07" w:rsidP="00FB3F07">
      <w:pPr>
        <w:rPr>
          <w:rFonts w:ascii="Arial" w:eastAsia="Times New Roman" w:hAnsi="Arial" w:cs="Arial"/>
          <w:color w:val="000000"/>
          <w:sz w:val="20"/>
          <w:szCs w:val="20"/>
          <w:lang w:eastAsia="nl-NL"/>
        </w:rPr>
      </w:pPr>
      <w:r w:rsidRPr="00841762">
        <w:rPr>
          <w:rFonts w:ascii="Arial" w:eastAsia="Times New Roman" w:hAnsi="Arial" w:cs="Arial"/>
          <w:color w:val="000000"/>
          <w:sz w:val="20"/>
          <w:szCs w:val="20"/>
          <w:lang w:eastAsia="nl-NL"/>
        </w:rPr>
        <w:t>PE-punten:</w:t>
      </w:r>
    </w:p>
    <w:p w:rsidR="00FB3F07" w:rsidRPr="00841762" w:rsidRDefault="00FB3F07" w:rsidP="00FB3F07">
      <w:pPr>
        <w:spacing w:after="0"/>
        <w:rPr>
          <w:rFonts w:ascii="Arial" w:hAnsi="Arial" w:cs="Arial"/>
          <w:sz w:val="20"/>
          <w:szCs w:val="20"/>
        </w:rPr>
      </w:pPr>
      <w:r w:rsidRPr="00841762">
        <w:rPr>
          <w:rFonts w:ascii="Arial" w:hAnsi="Arial" w:cs="Arial"/>
          <w:sz w:val="20"/>
          <w:szCs w:val="20"/>
        </w:rPr>
        <w:t xml:space="preserve">NOAB: </w:t>
      </w:r>
      <w:r w:rsidR="00F85532">
        <w:rPr>
          <w:rFonts w:ascii="Arial" w:hAnsi="Arial" w:cs="Arial"/>
          <w:sz w:val="20"/>
          <w:szCs w:val="20"/>
        </w:rPr>
        <w:t>..</w:t>
      </w:r>
    </w:p>
    <w:p w:rsidR="00FB3F07" w:rsidRPr="00841762" w:rsidRDefault="00FB3F07" w:rsidP="00FB3F07">
      <w:pPr>
        <w:spacing w:after="0"/>
        <w:rPr>
          <w:rFonts w:ascii="Arial" w:hAnsi="Arial" w:cs="Arial"/>
          <w:sz w:val="20"/>
          <w:szCs w:val="20"/>
        </w:rPr>
      </w:pPr>
      <w:r w:rsidRPr="00841762">
        <w:rPr>
          <w:rFonts w:ascii="Arial" w:hAnsi="Arial" w:cs="Arial"/>
          <w:sz w:val="20"/>
          <w:szCs w:val="20"/>
        </w:rPr>
        <w:t xml:space="preserve">RB: </w:t>
      </w:r>
      <w:r w:rsidR="00F85532">
        <w:rPr>
          <w:rFonts w:ascii="Arial" w:hAnsi="Arial" w:cs="Arial"/>
          <w:sz w:val="20"/>
          <w:szCs w:val="20"/>
        </w:rPr>
        <w:t>….</w:t>
      </w:r>
      <w:r w:rsidRPr="00841762">
        <w:rPr>
          <w:rFonts w:ascii="Arial" w:hAnsi="Arial" w:cs="Arial"/>
          <w:sz w:val="20"/>
          <w:szCs w:val="20"/>
        </w:rPr>
        <w:t xml:space="preserve"> fiscaal</w:t>
      </w:r>
    </w:p>
    <w:p w:rsidR="00FB3F07" w:rsidRPr="00841762" w:rsidRDefault="00FB3F07" w:rsidP="00FB3F07">
      <w:pPr>
        <w:rPr>
          <w:rFonts w:ascii="Arial" w:eastAsia="Times New Roman" w:hAnsi="Arial" w:cs="Arial"/>
          <w:color w:val="000000"/>
          <w:sz w:val="20"/>
          <w:szCs w:val="20"/>
          <w:lang w:eastAsia="nl-NL"/>
        </w:rPr>
      </w:pPr>
    </w:p>
    <w:p w:rsidR="00FB3F07" w:rsidRPr="00841762" w:rsidRDefault="00FB3F07" w:rsidP="00FB3F07">
      <w:pPr>
        <w:rPr>
          <w:rFonts w:ascii="Arial" w:eastAsia="Times New Roman" w:hAnsi="Arial" w:cs="Arial"/>
          <w:color w:val="000000"/>
          <w:sz w:val="20"/>
          <w:szCs w:val="20"/>
          <w:lang w:eastAsia="nl-NL"/>
        </w:rPr>
      </w:pPr>
      <w:proofErr w:type="spellStart"/>
      <w:r w:rsidRPr="00841762">
        <w:rPr>
          <w:rFonts w:ascii="Arial" w:eastAsia="Times New Roman" w:hAnsi="Arial" w:cs="Arial"/>
          <w:color w:val="000000"/>
          <w:sz w:val="20"/>
          <w:szCs w:val="20"/>
          <w:lang w:eastAsia="nl-NL"/>
        </w:rPr>
        <w:t>PE-uren</w:t>
      </w:r>
      <w:proofErr w:type="spellEnd"/>
      <w:r w:rsidRPr="00841762">
        <w:rPr>
          <w:rFonts w:ascii="Arial" w:eastAsia="Times New Roman" w:hAnsi="Arial" w:cs="Arial"/>
          <w:color w:val="000000"/>
          <w:sz w:val="20"/>
          <w:szCs w:val="20"/>
          <w:lang w:eastAsia="nl-NL"/>
        </w:rPr>
        <w:t>:</w:t>
      </w:r>
    </w:p>
    <w:p w:rsidR="00FB3F07" w:rsidRPr="00841762" w:rsidRDefault="00FB3F07" w:rsidP="00FB3F07">
      <w:pPr>
        <w:rPr>
          <w:rFonts w:ascii="Arial" w:eastAsia="Times New Roman" w:hAnsi="Arial" w:cs="Arial"/>
          <w:color w:val="000000"/>
          <w:sz w:val="20"/>
          <w:szCs w:val="20"/>
          <w:lang w:eastAsia="nl-NL"/>
        </w:rPr>
      </w:pPr>
      <w:r w:rsidRPr="00841762">
        <w:rPr>
          <w:rFonts w:ascii="Arial" w:eastAsia="Times New Roman" w:hAnsi="Arial" w:cs="Arial"/>
          <w:color w:val="000000"/>
          <w:sz w:val="20"/>
          <w:szCs w:val="20"/>
          <w:lang w:eastAsia="nl-NL"/>
        </w:rPr>
        <w:t xml:space="preserve">NBA: </w:t>
      </w:r>
      <w:r w:rsidR="00F85532">
        <w:rPr>
          <w:rFonts w:ascii="Arial" w:eastAsia="Times New Roman" w:hAnsi="Arial" w:cs="Arial"/>
          <w:color w:val="000000"/>
          <w:sz w:val="20"/>
          <w:szCs w:val="20"/>
          <w:lang w:eastAsia="nl-NL"/>
        </w:rPr>
        <w:t>..</w:t>
      </w:r>
      <w:r w:rsidRPr="00841762">
        <w:rPr>
          <w:rFonts w:ascii="Arial" w:eastAsia="Times New Roman" w:hAnsi="Arial" w:cs="Arial"/>
          <w:color w:val="000000"/>
          <w:sz w:val="20"/>
          <w:szCs w:val="20"/>
          <w:lang w:eastAsia="nl-NL"/>
        </w:rPr>
        <w:t xml:space="preserve"> (cursuscode </w:t>
      </w:r>
      <w:r w:rsidR="00F85532">
        <w:rPr>
          <w:rFonts w:ascii="Arial" w:eastAsia="Times New Roman" w:hAnsi="Arial" w:cs="Arial"/>
          <w:color w:val="000000"/>
          <w:sz w:val="20"/>
          <w:szCs w:val="20"/>
          <w:lang w:eastAsia="nl-NL"/>
        </w:rPr>
        <w:t>……….</w:t>
      </w:r>
      <w:r w:rsidR="00805A87">
        <w:rPr>
          <w:rFonts w:ascii="Arial" w:eastAsia="Times New Roman" w:hAnsi="Arial" w:cs="Arial"/>
          <w:color w:val="000000"/>
          <w:sz w:val="20"/>
          <w:szCs w:val="20"/>
          <w:lang w:eastAsia="nl-NL"/>
        </w:rPr>
        <w:t>)</w:t>
      </w:r>
    </w:p>
    <w:p w:rsidR="00FB3F07" w:rsidRPr="00841762" w:rsidRDefault="00FB3F07" w:rsidP="00FB3F07">
      <w:pPr>
        <w:rPr>
          <w:rFonts w:ascii="Arial" w:eastAsia="Times New Roman" w:hAnsi="Arial" w:cs="Arial"/>
          <w:color w:val="000000"/>
          <w:sz w:val="20"/>
          <w:szCs w:val="20"/>
          <w:lang w:eastAsia="nl-NL"/>
        </w:rPr>
      </w:pPr>
      <w:r w:rsidRPr="00841762">
        <w:rPr>
          <w:rFonts w:ascii="Arial" w:eastAsia="Times New Roman" w:hAnsi="Arial" w:cs="Arial"/>
          <w:color w:val="000000"/>
          <w:sz w:val="20"/>
          <w:szCs w:val="20"/>
          <w:lang w:eastAsia="nl-NL"/>
        </w:rPr>
        <w:t xml:space="preserve">CV: </w:t>
      </w:r>
    </w:p>
    <w:p w:rsidR="00FB3F07" w:rsidRPr="00841762" w:rsidRDefault="00FB3F07" w:rsidP="00FB3F07">
      <w:pPr>
        <w:spacing w:after="0" w:line="240" w:lineRule="auto"/>
        <w:rPr>
          <w:rFonts w:ascii="Arial" w:eastAsia="Times New Roman" w:hAnsi="Arial" w:cs="Arial"/>
          <w:sz w:val="20"/>
          <w:szCs w:val="20"/>
          <w:lang w:eastAsia="nl-NL"/>
        </w:rPr>
      </w:pPr>
      <w:r w:rsidRPr="00841762">
        <w:rPr>
          <w:rFonts w:ascii="Arial" w:eastAsia="Calibri" w:hAnsi="Arial" w:cs="Arial"/>
          <w:b/>
          <w:sz w:val="20"/>
          <w:szCs w:val="20"/>
        </w:rPr>
        <w:t xml:space="preserve">Mr. J. </w:t>
      </w:r>
      <w:proofErr w:type="spellStart"/>
      <w:r w:rsidRPr="00841762">
        <w:rPr>
          <w:rFonts w:ascii="Arial" w:eastAsia="Calibri" w:hAnsi="Arial" w:cs="Arial"/>
          <w:b/>
          <w:sz w:val="20"/>
          <w:szCs w:val="20"/>
        </w:rPr>
        <w:t>Zwagemaker</w:t>
      </w:r>
      <w:proofErr w:type="spellEnd"/>
      <w:r w:rsidRPr="00841762">
        <w:rPr>
          <w:rFonts w:ascii="Arial" w:eastAsia="Calibri" w:hAnsi="Arial" w:cs="Arial"/>
          <w:sz w:val="20"/>
          <w:szCs w:val="20"/>
        </w:rPr>
        <w:t xml:space="preserve"> </w:t>
      </w:r>
      <w:r w:rsidRPr="00841762">
        <w:rPr>
          <w:rFonts w:ascii="Arial" w:eastAsia="Times New Roman" w:hAnsi="Arial" w:cs="Arial"/>
          <w:sz w:val="20"/>
          <w:szCs w:val="20"/>
          <w:lang w:eastAsia="nl-NL"/>
        </w:rPr>
        <w:t xml:space="preserve">is zelfstandig gevestigd fiscalist, hoofdredacteur van de digitale fiscale nieuwsbrief </w:t>
      </w:r>
      <w:hyperlink r:id="rId8" w:history="1">
        <w:r w:rsidRPr="00841762">
          <w:rPr>
            <w:rFonts w:ascii="Arial" w:eastAsia="Times New Roman" w:hAnsi="Arial" w:cs="Arial"/>
            <w:color w:val="0000FF"/>
            <w:sz w:val="20"/>
            <w:szCs w:val="20"/>
            <w:u w:val="single"/>
            <w:lang w:eastAsia="nl-NL"/>
          </w:rPr>
          <w:t>www.BelastingenBelangen.nl</w:t>
        </w:r>
      </w:hyperlink>
      <w:r w:rsidRPr="00841762">
        <w:rPr>
          <w:rFonts w:ascii="Arial" w:eastAsia="Times New Roman" w:hAnsi="Arial" w:cs="Arial"/>
          <w:sz w:val="20"/>
          <w:szCs w:val="20"/>
          <w:lang w:eastAsia="nl-NL"/>
        </w:rPr>
        <w:t xml:space="preserve"> en </w:t>
      </w:r>
      <w:proofErr w:type="spellStart"/>
      <w:r w:rsidRPr="00841762">
        <w:rPr>
          <w:rFonts w:ascii="Arial" w:eastAsia="Times New Roman" w:hAnsi="Arial" w:cs="Arial"/>
          <w:sz w:val="20"/>
          <w:szCs w:val="20"/>
          <w:lang w:eastAsia="nl-NL"/>
        </w:rPr>
        <w:t>raadsheer-plaatsvervanger</w:t>
      </w:r>
      <w:proofErr w:type="spellEnd"/>
      <w:r w:rsidRPr="00841762">
        <w:rPr>
          <w:rFonts w:ascii="Arial" w:eastAsia="Times New Roman" w:hAnsi="Arial" w:cs="Arial"/>
          <w:sz w:val="20"/>
          <w:szCs w:val="20"/>
          <w:lang w:eastAsia="nl-NL"/>
        </w:rPr>
        <w:t xml:space="preserve"> in het Gerechtshof ’s-Gravenhage (civiele kamer)</w:t>
      </w:r>
    </w:p>
    <w:p w:rsidR="00FB3F07" w:rsidRPr="00841762" w:rsidRDefault="00FB3F07" w:rsidP="008E3C69">
      <w:pPr>
        <w:spacing w:after="0" w:line="240" w:lineRule="auto"/>
        <w:rPr>
          <w:rFonts w:ascii="Arial" w:eastAsia="Times New Roman" w:hAnsi="Arial" w:cs="Arial"/>
          <w:b/>
          <w:color w:val="000000"/>
          <w:sz w:val="20"/>
          <w:szCs w:val="20"/>
          <w:u w:val="single"/>
          <w:lang w:eastAsia="nl-NL"/>
        </w:rPr>
      </w:pPr>
    </w:p>
    <w:p w:rsidR="00E12C66" w:rsidRPr="00841762" w:rsidRDefault="00E12C66" w:rsidP="008E3C69">
      <w:pPr>
        <w:spacing w:after="0" w:line="240" w:lineRule="auto"/>
        <w:rPr>
          <w:rFonts w:ascii="Arial" w:eastAsia="Times New Roman" w:hAnsi="Arial" w:cs="Arial"/>
          <w:b/>
          <w:color w:val="000000"/>
          <w:sz w:val="20"/>
          <w:szCs w:val="20"/>
          <w:u w:val="single"/>
          <w:lang w:eastAsia="nl-NL"/>
        </w:rPr>
      </w:pPr>
    </w:p>
    <w:p w:rsidR="00197C56" w:rsidRPr="00841762" w:rsidRDefault="00197C56" w:rsidP="008E3C69">
      <w:pPr>
        <w:spacing w:after="0" w:line="240" w:lineRule="auto"/>
        <w:rPr>
          <w:rFonts w:ascii="Arial" w:eastAsia="Times New Roman" w:hAnsi="Arial" w:cs="Arial"/>
          <w:b/>
          <w:color w:val="000000"/>
          <w:sz w:val="20"/>
          <w:szCs w:val="20"/>
          <w:u w:val="single"/>
          <w:lang w:eastAsia="nl-NL"/>
        </w:rPr>
      </w:pPr>
    </w:p>
    <w:p w:rsidR="00DF2C8C" w:rsidRPr="00841762" w:rsidRDefault="00DF2C8C" w:rsidP="00DF2C8C">
      <w:pPr>
        <w:rPr>
          <w:rFonts w:ascii="Arial" w:hAnsi="Arial" w:cs="Arial"/>
          <w:sz w:val="20"/>
          <w:szCs w:val="20"/>
        </w:rPr>
      </w:pPr>
    </w:p>
    <w:sectPr w:rsidR="00DF2C8C" w:rsidRPr="00841762" w:rsidSect="00DF4DE1">
      <w:pgSz w:w="11906" w:h="16838"/>
      <w:pgMar w:top="1134" w:right="1418"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Sans">
    <w:altName w:val="Lucida San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64F2A"/>
    <w:multiLevelType w:val="hybridMultilevel"/>
    <w:tmpl w:val="7CDC8E54"/>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 w15:restartNumberingAfterBreak="0">
    <w:nsid w:val="0EBF6ABA"/>
    <w:multiLevelType w:val="multilevel"/>
    <w:tmpl w:val="6BFAC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9748A"/>
    <w:multiLevelType w:val="hybridMultilevel"/>
    <w:tmpl w:val="2C1812E4"/>
    <w:lvl w:ilvl="0" w:tplc="0FC42CEE">
      <w:start w:val="1"/>
      <w:numFmt w:val="bullet"/>
      <w:lvlText w:val="•"/>
      <w:lvlJc w:val="left"/>
      <w:pPr>
        <w:tabs>
          <w:tab w:val="num" w:pos="720"/>
        </w:tabs>
        <w:ind w:left="720" w:hanging="360"/>
      </w:pPr>
      <w:rPr>
        <w:rFonts w:ascii="Times New Roman" w:hAnsi="Times New Roman" w:cs="Times New Roman" w:hint="default"/>
      </w:rPr>
    </w:lvl>
    <w:lvl w:ilvl="1" w:tplc="F71A3A42">
      <w:start w:val="33"/>
      <w:numFmt w:val="bullet"/>
      <w:lvlText w:val="•"/>
      <w:lvlJc w:val="left"/>
      <w:pPr>
        <w:tabs>
          <w:tab w:val="num" w:pos="1440"/>
        </w:tabs>
        <w:ind w:left="1440" w:hanging="360"/>
      </w:pPr>
      <w:rPr>
        <w:rFonts w:ascii="Arial" w:hAnsi="Arial" w:cs="Times New Roman" w:hint="default"/>
      </w:rPr>
    </w:lvl>
    <w:lvl w:ilvl="2" w:tplc="5566C44A">
      <w:start w:val="1"/>
      <w:numFmt w:val="bullet"/>
      <w:lvlText w:val="•"/>
      <w:lvlJc w:val="left"/>
      <w:pPr>
        <w:tabs>
          <w:tab w:val="num" w:pos="2160"/>
        </w:tabs>
        <w:ind w:left="2160" w:hanging="360"/>
      </w:pPr>
      <w:rPr>
        <w:rFonts w:ascii="Times New Roman" w:hAnsi="Times New Roman" w:cs="Times New Roman" w:hint="default"/>
      </w:rPr>
    </w:lvl>
    <w:lvl w:ilvl="3" w:tplc="F9804870">
      <w:start w:val="1"/>
      <w:numFmt w:val="bullet"/>
      <w:lvlText w:val="•"/>
      <w:lvlJc w:val="left"/>
      <w:pPr>
        <w:tabs>
          <w:tab w:val="num" w:pos="2880"/>
        </w:tabs>
        <w:ind w:left="2880" w:hanging="360"/>
      </w:pPr>
      <w:rPr>
        <w:rFonts w:ascii="Times New Roman" w:hAnsi="Times New Roman" w:cs="Times New Roman" w:hint="default"/>
      </w:rPr>
    </w:lvl>
    <w:lvl w:ilvl="4" w:tplc="59DCDABC">
      <w:start w:val="1"/>
      <w:numFmt w:val="bullet"/>
      <w:lvlText w:val="•"/>
      <w:lvlJc w:val="left"/>
      <w:pPr>
        <w:tabs>
          <w:tab w:val="num" w:pos="3600"/>
        </w:tabs>
        <w:ind w:left="3600" w:hanging="360"/>
      </w:pPr>
      <w:rPr>
        <w:rFonts w:ascii="Times New Roman" w:hAnsi="Times New Roman" w:cs="Times New Roman" w:hint="default"/>
      </w:rPr>
    </w:lvl>
    <w:lvl w:ilvl="5" w:tplc="F8C2E558">
      <w:start w:val="1"/>
      <w:numFmt w:val="bullet"/>
      <w:lvlText w:val="•"/>
      <w:lvlJc w:val="left"/>
      <w:pPr>
        <w:tabs>
          <w:tab w:val="num" w:pos="4320"/>
        </w:tabs>
        <w:ind w:left="4320" w:hanging="360"/>
      </w:pPr>
      <w:rPr>
        <w:rFonts w:ascii="Times New Roman" w:hAnsi="Times New Roman" w:cs="Times New Roman" w:hint="default"/>
      </w:rPr>
    </w:lvl>
    <w:lvl w:ilvl="6" w:tplc="1C9AB306">
      <w:start w:val="1"/>
      <w:numFmt w:val="bullet"/>
      <w:lvlText w:val="•"/>
      <w:lvlJc w:val="left"/>
      <w:pPr>
        <w:tabs>
          <w:tab w:val="num" w:pos="5040"/>
        </w:tabs>
        <w:ind w:left="5040" w:hanging="360"/>
      </w:pPr>
      <w:rPr>
        <w:rFonts w:ascii="Times New Roman" w:hAnsi="Times New Roman" w:cs="Times New Roman" w:hint="default"/>
      </w:rPr>
    </w:lvl>
    <w:lvl w:ilvl="7" w:tplc="5F14E840">
      <w:start w:val="1"/>
      <w:numFmt w:val="bullet"/>
      <w:lvlText w:val="•"/>
      <w:lvlJc w:val="left"/>
      <w:pPr>
        <w:tabs>
          <w:tab w:val="num" w:pos="5760"/>
        </w:tabs>
        <w:ind w:left="5760" w:hanging="360"/>
      </w:pPr>
      <w:rPr>
        <w:rFonts w:ascii="Times New Roman" w:hAnsi="Times New Roman" w:cs="Times New Roman" w:hint="default"/>
      </w:rPr>
    </w:lvl>
    <w:lvl w:ilvl="8" w:tplc="6D00F6AA">
      <w:start w:val="1"/>
      <w:numFmt w:val="bullet"/>
      <w:lvlText w:val="•"/>
      <w:lvlJc w:val="left"/>
      <w:pPr>
        <w:tabs>
          <w:tab w:val="num" w:pos="6480"/>
        </w:tabs>
        <w:ind w:left="6480" w:hanging="360"/>
      </w:pPr>
      <w:rPr>
        <w:rFonts w:ascii="Times New Roman" w:hAnsi="Times New Roman" w:cs="Times New Roman" w:hint="default"/>
      </w:rPr>
    </w:lvl>
  </w:abstractNum>
  <w:abstractNum w:abstractNumId="3" w15:restartNumberingAfterBreak="0">
    <w:nsid w:val="17AE2B52"/>
    <w:multiLevelType w:val="hybridMultilevel"/>
    <w:tmpl w:val="610807C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1AB53649"/>
    <w:multiLevelType w:val="hybridMultilevel"/>
    <w:tmpl w:val="DC88CA64"/>
    <w:lvl w:ilvl="0" w:tplc="04130001">
      <w:start w:val="1"/>
      <w:numFmt w:val="bullet"/>
      <w:lvlText w:val=""/>
      <w:lvlJc w:val="left"/>
      <w:pPr>
        <w:ind w:left="1155" w:hanging="360"/>
      </w:pPr>
      <w:rPr>
        <w:rFonts w:ascii="Symbol" w:hAnsi="Symbol" w:hint="default"/>
      </w:rPr>
    </w:lvl>
    <w:lvl w:ilvl="1" w:tplc="04130003" w:tentative="1">
      <w:start w:val="1"/>
      <w:numFmt w:val="bullet"/>
      <w:lvlText w:val="o"/>
      <w:lvlJc w:val="left"/>
      <w:pPr>
        <w:ind w:left="1875" w:hanging="360"/>
      </w:pPr>
      <w:rPr>
        <w:rFonts w:ascii="Courier New" w:hAnsi="Courier New" w:cs="Courier New" w:hint="default"/>
      </w:rPr>
    </w:lvl>
    <w:lvl w:ilvl="2" w:tplc="04130005" w:tentative="1">
      <w:start w:val="1"/>
      <w:numFmt w:val="bullet"/>
      <w:lvlText w:val=""/>
      <w:lvlJc w:val="left"/>
      <w:pPr>
        <w:ind w:left="2595" w:hanging="360"/>
      </w:pPr>
      <w:rPr>
        <w:rFonts w:ascii="Wingdings" w:hAnsi="Wingdings" w:hint="default"/>
      </w:rPr>
    </w:lvl>
    <w:lvl w:ilvl="3" w:tplc="04130001" w:tentative="1">
      <w:start w:val="1"/>
      <w:numFmt w:val="bullet"/>
      <w:lvlText w:val=""/>
      <w:lvlJc w:val="left"/>
      <w:pPr>
        <w:ind w:left="3315" w:hanging="360"/>
      </w:pPr>
      <w:rPr>
        <w:rFonts w:ascii="Symbol" w:hAnsi="Symbol" w:hint="default"/>
      </w:rPr>
    </w:lvl>
    <w:lvl w:ilvl="4" w:tplc="04130003" w:tentative="1">
      <w:start w:val="1"/>
      <w:numFmt w:val="bullet"/>
      <w:lvlText w:val="o"/>
      <w:lvlJc w:val="left"/>
      <w:pPr>
        <w:ind w:left="4035" w:hanging="360"/>
      </w:pPr>
      <w:rPr>
        <w:rFonts w:ascii="Courier New" w:hAnsi="Courier New" w:cs="Courier New" w:hint="default"/>
      </w:rPr>
    </w:lvl>
    <w:lvl w:ilvl="5" w:tplc="04130005" w:tentative="1">
      <w:start w:val="1"/>
      <w:numFmt w:val="bullet"/>
      <w:lvlText w:val=""/>
      <w:lvlJc w:val="left"/>
      <w:pPr>
        <w:ind w:left="4755" w:hanging="360"/>
      </w:pPr>
      <w:rPr>
        <w:rFonts w:ascii="Wingdings" w:hAnsi="Wingdings" w:hint="default"/>
      </w:rPr>
    </w:lvl>
    <w:lvl w:ilvl="6" w:tplc="04130001" w:tentative="1">
      <w:start w:val="1"/>
      <w:numFmt w:val="bullet"/>
      <w:lvlText w:val=""/>
      <w:lvlJc w:val="left"/>
      <w:pPr>
        <w:ind w:left="5475" w:hanging="360"/>
      </w:pPr>
      <w:rPr>
        <w:rFonts w:ascii="Symbol" w:hAnsi="Symbol" w:hint="default"/>
      </w:rPr>
    </w:lvl>
    <w:lvl w:ilvl="7" w:tplc="04130003" w:tentative="1">
      <w:start w:val="1"/>
      <w:numFmt w:val="bullet"/>
      <w:lvlText w:val="o"/>
      <w:lvlJc w:val="left"/>
      <w:pPr>
        <w:ind w:left="6195" w:hanging="360"/>
      </w:pPr>
      <w:rPr>
        <w:rFonts w:ascii="Courier New" w:hAnsi="Courier New" w:cs="Courier New" w:hint="default"/>
      </w:rPr>
    </w:lvl>
    <w:lvl w:ilvl="8" w:tplc="04130005" w:tentative="1">
      <w:start w:val="1"/>
      <w:numFmt w:val="bullet"/>
      <w:lvlText w:val=""/>
      <w:lvlJc w:val="left"/>
      <w:pPr>
        <w:ind w:left="6915" w:hanging="360"/>
      </w:pPr>
      <w:rPr>
        <w:rFonts w:ascii="Wingdings" w:hAnsi="Wingdings" w:hint="default"/>
      </w:rPr>
    </w:lvl>
  </w:abstractNum>
  <w:abstractNum w:abstractNumId="5" w15:restartNumberingAfterBreak="0">
    <w:nsid w:val="24CE269E"/>
    <w:multiLevelType w:val="hybridMultilevel"/>
    <w:tmpl w:val="7DEAEAB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2783153D"/>
    <w:multiLevelType w:val="hybridMultilevel"/>
    <w:tmpl w:val="04685642"/>
    <w:lvl w:ilvl="0" w:tplc="04130001">
      <w:start w:val="1"/>
      <w:numFmt w:val="bullet"/>
      <w:lvlText w:val=""/>
      <w:lvlJc w:val="left"/>
      <w:pPr>
        <w:ind w:left="1428" w:hanging="360"/>
      </w:pPr>
      <w:rPr>
        <w:rFonts w:ascii="Symbol" w:hAnsi="Symbol" w:hint="default"/>
      </w:rPr>
    </w:lvl>
    <w:lvl w:ilvl="1" w:tplc="04130003">
      <w:start w:val="1"/>
      <w:numFmt w:val="bullet"/>
      <w:lvlText w:val="o"/>
      <w:lvlJc w:val="left"/>
      <w:pPr>
        <w:ind w:left="2148" w:hanging="360"/>
      </w:pPr>
      <w:rPr>
        <w:rFonts w:ascii="Courier New" w:hAnsi="Courier New" w:cs="Courier New" w:hint="default"/>
      </w:rPr>
    </w:lvl>
    <w:lvl w:ilvl="2" w:tplc="04130005">
      <w:start w:val="1"/>
      <w:numFmt w:val="bullet"/>
      <w:lvlText w:val=""/>
      <w:lvlJc w:val="left"/>
      <w:pPr>
        <w:ind w:left="2868" w:hanging="360"/>
      </w:pPr>
      <w:rPr>
        <w:rFonts w:ascii="Wingdings" w:hAnsi="Wingdings" w:hint="default"/>
      </w:rPr>
    </w:lvl>
    <w:lvl w:ilvl="3" w:tplc="04130001">
      <w:start w:val="1"/>
      <w:numFmt w:val="bullet"/>
      <w:lvlText w:val=""/>
      <w:lvlJc w:val="left"/>
      <w:pPr>
        <w:ind w:left="3588" w:hanging="360"/>
      </w:pPr>
      <w:rPr>
        <w:rFonts w:ascii="Symbol" w:hAnsi="Symbol" w:hint="default"/>
      </w:rPr>
    </w:lvl>
    <w:lvl w:ilvl="4" w:tplc="04130003">
      <w:start w:val="1"/>
      <w:numFmt w:val="bullet"/>
      <w:lvlText w:val="o"/>
      <w:lvlJc w:val="left"/>
      <w:pPr>
        <w:ind w:left="4308" w:hanging="360"/>
      </w:pPr>
      <w:rPr>
        <w:rFonts w:ascii="Courier New" w:hAnsi="Courier New" w:cs="Courier New" w:hint="default"/>
      </w:rPr>
    </w:lvl>
    <w:lvl w:ilvl="5" w:tplc="04130005">
      <w:start w:val="1"/>
      <w:numFmt w:val="bullet"/>
      <w:lvlText w:val=""/>
      <w:lvlJc w:val="left"/>
      <w:pPr>
        <w:ind w:left="5028" w:hanging="360"/>
      </w:pPr>
      <w:rPr>
        <w:rFonts w:ascii="Wingdings" w:hAnsi="Wingdings" w:hint="default"/>
      </w:rPr>
    </w:lvl>
    <w:lvl w:ilvl="6" w:tplc="04130001">
      <w:start w:val="1"/>
      <w:numFmt w:val="bullet"/>
      <w:lvlText w:val=""/>
      <w:lvlJc w:val="left"/>
      <w:pPr>
        <w:ind w:left="5748" w:hanging="360"/>
      </w:pPr>
      <w:rPr>
        <w:rFonts w:ascii="Symbol" w:hAnsi="Symbol" w:hint="default"/>
      </w:rPr>
    </w:lvl>
    <w:lvl w:ilvl="7" w:tplc="04130003">
      <w:start w:val="1"/>
      <w:numFmt w:val="bullet"/>
      <w:lvlText w:val="o"/>
      <w:lvlJc w:val="left"/>
      <w:pPr>
        <w:ind w:left="6468" w:hanging="360"/>
      </w:pPr>
      <w:rPr>
        <w:rFonts w:ascii="Courier New" w:hAnsi="Courier New" w:cs="Courier New" w:hint="default"/>
      </w:rPr>
    </w:lvl>
    <w:lvl w:ilvl="8" w:tplc="04130005">
      <w:start w:val="1"/>
      <w:numFmt w:val="bullet"/>
      <w:lvlText w:val=""/>
      <w:lvlJc w:val="left"/>
      <w:pPr>
        <w:ind w:left="7188" w:hanging="360"/>
      </w:pPr>
      <w:rPr>
        <w:rFonts w:ascii="Wingdings" w:hAnsi="Wingdings" w:hint="default"/>
      </w:rPr>
    </w:lvl>
  </w:abstractNum>
  <w:abstractNum w:abstractNumId="7" w15:restartNumberingAfterBreak="0">
    <w:nsid w:val="2C336E09"/>
    <w:multiLevelType w:val="hybridMultilevel"/>
    <w:tmpl w:val="4E66F716"/>
    <w:lvl w:ilvl="0" w:tplc="0413000F">
      <w:start w:val="1"/>
      <w:numFmt w:val="decimal"/>
      <w:lvlText w:val="%1."/>
      <w:lvlJc w:val="left"/>
      <w:pPr>
        <w:ind w:left="1068" w:hanging="360"/>
      </w:pPr>
    </w:lvl>
    <w:lvl w:ilvl="1" w:tplc="04130019">
      <w:start w:val="1"/>
      <w:numFmt w:val="lowerLetter"/>
      <w:lvlText w:val="%2."/>
      <w:lvlJc w:val="left"/>
      <w:pPr>
        <w:ind w:left="1788" w:hanging="360"/>
      </w:pPr>
    </w:lvl>
    <w:lvl w:ilvl="2" w:tplc="0413001B">
      <w:start w:val="1"/>
      <w:numFmt w:val="lowerRoman"/>
      <w:lvlText w:val="%3."/>
      <w:lvlJc w:val="right"/>
      <w:pPr>
        <w:ind w:left="2508" w:hanging="180"/>
      </w:pPr>
    </w:lvl>
    <w:lvl w:ilvl="3" w:tplc="0413000F">
      <w:start w:val="1"/>
      <w:numFmt w:val="decimal"/>
      <w:lvlText w:val="%4."/>
      <w:lvlJc w:val="left"/>
      <w:pPr>
        <w:ind w:left="3228" w:hanging="360"/>
      </w:pPr>
    </w:lvl>
    <w:lvl w:ilvl="4" w:tplc="04130019">
      <w:start w:val="1"/>
      <w:numFmt w:val="lowerLetter"/>
      <w:lvlText w:val="%5."/>
      <w:lvlJc w:val="left"/>
      <w:pPr>
        <w:ind w:left="3948" w:hanging="360"/>
      </w:pPr>
    </w:lvl>
    <w:lvl w:ilvl="5" w:tplc="0413001B">
      <w:start w:val="1"/>
      <w:numFmt w:val="lowerRoman"/>
      <w:lvlText w:val="%6."/>
      <w:lvlJc w:val="right"/>
      <w:pPr>
        <w:ind w:left="4668" w:hanging="180"/>
      </w:pPr>
    </w:lvl>
    <w:lvl w:ilvl="6" w:tplc="0413000F">
      <w:start w:val="1"/>
      <w:numFmt w:val="decimal"/>
      <w:lvlText w:val="%7."/>
      <w:lvlJc w:val="left"/>
      <w:pPr>
        <w:ind w:left="5388" w:hanging="360"/>
      </w:pPr>
    </w:lvl>
    <w:lvl w:ilvl="7" w:tplc="04130019">
      <w:start w:val="1"/>
      <w:numFmt w:val="lowerLetter"/>
      <w:lvlText w:val="%8."/>
      <w:lvlJc w:val="left"/>
      <w:pPr>
        <w:ind w:left="6108" w:hanging="360"/>
      </w:pPr>
    </w:lvl>
    <w:lvl w:ilvl="8" w:tplc="0413001B">
      <w:start w:val="1"/>
      <w:numFmt w:val="lowerRoman"/>
      <w:lvlText w:val="%9."/>
      <w:lvlJc w:val="right"/>
      <w:pPr>
        <w:ind w:left="6828" w:hanging="180"/>
      </w:pPr>
    </w:lvl>
  </w:abstractNum>
  <w:abstractNum w:abstractNumId="8" w15:restartNumberingAfterBreak="0">
    <w:nsid w:val="3D79197D"/>
    <w:multiLevelType w:val="hybridMultilevel"/>
    <w:tmpl w:val="1E3E7B6E"/>
    <w:lvl w:ilvl="0" w:tplc="91D6226E">
      <w:start w:val="7"/>
      <w:numFmt w:val="bullet"/>
      <w:lvlText w:val="-"/>
      <w:lvlJc w:val="left"/>
      <w:pPr>
        <w:ind w:left="720" w:hanging="360"/>
      </w:pPr>
      <w:rPr>
        <w:rFonts w:ascii="Calibri" w:eastAsia="SimSun" w:hAnsi="Calibri" w:cs="Calibri" w:hint="default"/>
        <w:b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DEF3307"/>
    <w:multiLevelType w:val="multilevel"/>
    <w:tmpl w:val="AF62DCE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271193"/>
    <w:multiLevelType w:val="multilevel"/>
    <w:tmpl w:val="EF181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8C3220"/>
    <w:multiLevelType w:val="hybridMultilevel"/>
    <w:tmpl w:val="88FEE6C8"/>
    <w:lvl w:ilvl="0" w:tplc="04130001">
      <w:start w:val="1"/>
      <w:numFmt w:val="bullet"/>
      <w:lvlText w:val=""/>
      <w:lvlJc w:val="left"/>
      <w:pPr>
        <w:ind w:left="720" w:hanging="360"/>
      </w:pPr>
      <w:rPr>
        <w:rFonts w:ascii="Symbol" w:hAnsi="Symbol" w:hint="default"/>
      </w:rPr>
    </w:lvl>
    <w:lvl w:ilvl="1" w:tplc="7CE284FA">
      <w:numFmt w:val="bullet"/>
      <w:lvlText w:val="•"/>
      <w:lvlJc w:val="left"/>
      <w:pPr>
        <w:ind w:left="1785" w:hanging="705"/>
      </w:pPr>
      <w:rPr>
        <w:rFonts w:ascii="Arial" w:eastAsia="SimSun"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2152B46"/>
    <w:multiLevelType w:val="multilevel"/>
    <w:tmpl w:val="A240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532B76"/>
    <w:multiLevelType w:val="hybridMultilevel"/>
    <w:tmpl w:val="2B5490C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5C836766"/>
    <w:multiLevelType w:val="hybridMultilevel"/>
    <w:tmpl w:val="F990CCB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15:restartNumberingAfterBreak="0">
    <w:nsid w:val="5DFF4979"/>
    <w:multiLevelType w:val="hybridMultilevel"/>
    <w:tmpl w:val="D834CA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EE13067"/>
    <w:multiLevelType w:val="hybridMultilevel"/>
    <w:tmpl w:val="37CC0574"/>
    <w:lvl w:ilvl="0" w:tplc="04130001">
      <w:start w:val="1"/>
      <w:numFmt w:val="bullet"/>
      <w:lvlText w:val=""/>
      <w:lvlJc w:val="left"/>
      <w:pPr>
        <w:ind w:left="1428" w:hanging="360"/>
      </w:pPr>
      <w:rPr>
        <w:rFonts w:ascii="Symbol" w:hAnsi="Symbol" w:hint="default"/>
      </w:rPr>
    </w:lvl>
    <w:lvl w:ilvl="1" w:tplc="04130003">
      <w:start w:val="1"/>
      <w:numFmt w:val="bullet"/>
      <w:lvlText w:val="o"/>
      <w:lvlJc w:val="left"/>
      <w:pPr>
        <w:ind w:left="2148" w:hanging="360"/>
      </w:pPr>
      <w:rPr>
        <w:rFonts w:ascii="Courier New" w:hAnsi="Courier New" w:cs="Courier New" w:hint="default"/>
      </w:rPr>
    </w:lvl>
    <w:lvl w:ilvl="2" w:tplc="04130005">
      <w:start w:val="1"/>
      <w:numFmt w:val="bullet"/>
      <w:lvlText w:val=""/>
      <w:lvlJc w:val="left"/>
      <w:pPr>
        <w:ind w:left="2868" w:hanging="360"/>
      </w:pPr>
      <w:rPr>
        <w:rFonts w:ascii="Wingdings" w:hAnsi="Wingdings" w:hint="default"/>
      </w:rPr>
    </w:lvl>
    <w:lvl w:ilvl="3" w:tplc="04130001">
      <w:start w:val="1"/>
      <w:numFmt w:val="bullet"/>
      <w:lvlText w:val=""/>
      <w:lvlJc w:val="left"/>
      <w:pPr>
        <w:ind w:left="3588" w:hanging="360"/>
      </w:pPr>
      <w:rPr>
        <w:rFonts w:ascii="Symbol" w:hAnsi="Symbol" w:hint="default"/>
      </w:rPr>
    </w:lvl>
    <w:lvl w:ilvl="4" w:tplc="04130003">
      <w:start w:val="1"/>
      <w:numFmt w:val="bullet"/>
      <w:lvlText w:val="o"/>
      <w:lvlJc w:val="left"/>
      <w:pPr>
        <w:ind w:left="4308" w:hanging="360"/>
      </w:pPr>
      <w:rPr>
        <w:rFonts w:ascii="Courier New" w:hAnsi="Courier New" w:cs="Courier New" w:hint="default"/>
      </w:rPr>
    </w:lvl>
    <w:lvl w:ilvl="5" w:tplc="04130005">
      <w:start w:val="1"/>
      <w:numFmt w:val="bullet"/>
      <w:lvlText w:val=""/>
      <w:lvlJc w:val="left"/>
      <w:pPr>
        <w:ind w:left="5028" w:hanging="360"/>
      </w:pPr>
      <w:rPr>
        <w:rFonts w:ascii="Wingdings" w:hAnsi="Wingdings" w:hint="default"/>
      </w:rPr>
    </w:lvl>
    <w:lvl w:ilvl="6" w:tplc="04130001">
      <w:start w:val="1"/>
      <w:numFmt w:val="bullet"/>
      <w:lvlText w:val=""/>
      <w:lvlJc w:val="left"/>
      <w:pPr>
        <w:ind w:left="5748" w:hanging="360"/>
      </w:pPr>
      <w:rPr>
        <w:rFonts w:ascii="Symbol" w:hAnsi="Symbol" w:hint="default"/>
      </w:rPr>
    </w:lvl>
    <w:lvl w:ilvl="7" w:tplc="04130003">
      <w:start w:val="1"/>
      <w:numFmt w:val="bullet"/>
      <w:lvlText w:val="o"/>
      <w:lvlJc w:val="left"/>
      <w:pPr>
        <w:ind w:left="6468" w:hanging="360"/>
      </w:pPr>
      <w:rPr>
        <w:rFonts w:ascii="Courier New" w:hAnsi="Courier New" w:cs="Courier New" w:hint="default"/>
      </w:rPr>
    </w:lvl>
    <w:lvl w:ilvl="8" w:tplc="04130005">
      <w:start w:val="1"/>
      <w:numFmt w:val="bullet"/>
      <w:lvlText w:val=""/>
      <w:lvlJc w:val="left"/>
      <w:pPr>
        <w:ind w:left="7188" w:hanging="360"/>
      </w:pPr>
      <w:rPr>
        <w:rFonts w:ascii="Wingdings" w:hAnsi="Wingdings" w:hint="default"/>
      </w:rPr>
    </w:lvl>
  </w:abstractNum>
  <w:abstractNum w:abstractNumId="17" w15:restartNumberingAfterBreak="0">
    <w:nsid w:val="5EFC4147"/>
    <w:multiLevelType w:val="multilevel"/>
    <w:tmpl w:val="F17A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3230F9"/>
    <w:multiLevelType w:val="multilevel"/>
    <w:tmpl w:val="0FF80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2453389"/>
    <w:multiLevelType w:val="hybridMultilevel"/>
    <w:tmpl w:val="DA4405B0"/>
    <w:lvl w:ilvl="0" w:tplc="4C6E8794">
      <w:start w:val="5060"/>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7B9B2A56"/>
    <w:multiLevelType w:val="multilevel"/>
    <w:tmpl w:val="E1DC6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621E62"/>
    <w:multiLevelType w:val="hybridMultilevel"/>
    <w:tmpl w:val="F0B4D026"/>
    <w:lvl w:ilvl="0" w:tplc="60ECD174">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5"/>
  </w:num>
  <w:num w:numId="4">
    <w:abstractNumId w:val="20"/>
  </w:num>
  <w:num w:numId="5">
    <w:abstractNumId w:val="10"/>
  </w:num>
  <w:num w:numId="6">
    <w:abstractNumId w:val="13"/>
  </w:num>
  <w:num w:numId="7">
    <w:abstractNumId w:val="6"/>
  </w:num>
  <w:num w:numId="8">
    <w:abstractNumId w:val="16"/>
  </w:num>
  <w:num w:numId="9">
    <w:abstractNumId w:val="5"/>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18"/>
  </w:num>
  <w:num w:numId="14">
    <w:abstractNumId w:val="9"/>
  </w:num>
  <w:num w:numId="15">
    <w:abstractNumId w:val="2"/>
  </w:num>
  <w:num w:numId="16">
    <w:abstractNumId w:val="12"/>
  </w:num>
  <w:num w:numId="17">
    <w:abstractNumId w:val="9"/>
  </w:num>
  <w:num w:numId="18">
    <w:abstractNumId w:val="0"/>
  </w:num>
  <w:num w:numId="19">
    <w:abstractNumId w:val="7"/>
  </w:num>
  <w:num w:numId="20">
    <w:abstractNumId w:val="11"/>
  </w:num>
  <w:num w:numId="21">
    <w:abstractNumId w:val="21"/>
  </w:num>
  <w:num w:numId="22">
    <w:abstractNumId w:val="17"/>
  </w:num>
  <w:num w:numId="23">
    <w:abstractNumId w:val="8"/>
  </w:num>
  <w:num w:numId="24">
    <w:abstractNumId w:val="3"/>
  </w:num>
  <w:num w:numId="25">
    <w:abstractNumId w:val="1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7D6"/>
    <w:rsid w:val="000A6271"/>
    <w:rsid w:val="000C77E7"/>
    <w:rsid w:val="000D06C5"/>
    <w:rsid w:val="000F6EAD"/>
    <w:rsid w:val="0010195A"/>
    <w:rsid w:val="00105BEA"/>
    <w:rsid w:val="00131D43"/>
    <w:rsid w:val="00135451"/>
    <w:rsid w:val="001940CB"/>
    <w:rsid w:val="00197C56"/>
    <w:rsid w:val="001E45B5"/>
    <w:rsid w:val="002150AF"/>
    <w:rsid w:val="00225E0E"/>
    <w:rsid w:val="0022730C"/>
    <w:rsid w:val="00231775"/>
    <w:rsid w:val="00236A38"/>
    <w:rsid w:val="00244450"/>
    <w:rsid w:val="00254E4A"/>
    <w:rsid w:val="00263168"/>
    <w:rsid w:val="0026683F"/>
    <w:rsid w:val="002B0918"/>
    <w:rsid w:val="002C383F"/>
    <w:rsid w:val="002D428C"/>
    <w:rsid w:val="002D65C3"/>
    <w:rsid w:val="002F26C4"/>
    <w:rsid w:val="003463E6"/>
    <w:rsid w:val="0037724B"/>
    <w:rsid w:val="0039178A"/>
    <w:rsid w:val="00400556"/>
    <w:rsid w:val="004638E1"/>
    <w:rsid w:val="00473C24"/>
    <w:rsid w:val="00481C49"/>
    <w:rsid w:val="00482922"/>
    <w:rsid w:val="004870EF"/>
    <w:rsid w:val="004D6642"/>
    <w:rsid w:val="004F4991"/>
    <w:rsid w:val="00507E3B"/>
    <w:rsid w:val="005166F6"/>
    <w:rsid w:val="00531487"/>
    <w:rsid w:val="0053678E"/>
    <w:rsid w:val="00542D4B"/>
    <w:rsid w:val="00545CC0"/>
    <w:rsid w:val="0058070D"/>
    <w:rsid w:val="005C756D"/>
    <w:rsid w:val="005D3142"/>
    <w:rsid w:val="005D6155"/>
    <w:rsid w:val="005F68D6"/>
    <w:rsid w:val="0063238F"/>
    <w:rsid w:val="00670803"/>
    <w:rsid w:val="00682964"/>
    <w:rsid w:val="00684043"/>
    <w:rsid w:val="006D25B1"/>
    <w:rsid w:val="006F7B31"/>
    <w:rsid w:val="00712CC6"/>
    <w:rsid w:val="00745C72"/>
    <w:rsid w:val="007877FB"/>
    <w:rsid w:val="007A53B5"/>
    <w:rsid w:val="007F449B"/>
    <w:rsid w:val="007F4B8B"/>
    <w:rsid w:val="00805A87"/>
    <w:rsid w:val="008067D6"/>
    <w:rsid w:val="008105A2"/>
    <w:rsid w:val="00816E1F"/>
    <w:rsid w:val="00841762"/>
    <w:rsid w:val="00861C34"/>
    <w:rsid w:val="0087172B"/>
    <w:rsid w:val="0087396A"/>
    <w:rsid w:val="00881ED6"/>
    <w:rsid w:val="008A50D1"/>
    <w:rsid w:val="008B25A9"/>
    <w:rsid w:val="008B3029"/>
    <w:rsid w:val="008E3C69"/>
    <w:rsid w:val="008F70A3"/>
    <w:rsid w:val="009051F1"/>
    <w:rsid w:val="009454AE"/>
    <w:rsid w:val="009512A2"/>
    <w:rsid w:val="00967DB0"/>
    <w:rsid w:val="009B48B5"/>
    <w:rsid w:val="009B70D1"/>
    <w:rsid w:val="00A0437B"/>
    <w:rsid w:val="00A649F3"/>
    <w:rsid w:val="00A70ECE"/>
    <w:rsid w:val="00AB3712"/>
    <w:rsid w:val="00AC1442"/>
    <w:rsid w:val="00B01AFB"/>
    <w:rsid w:val="00B23736"/>
    <w:rsid w:val="00B4563D"/>
    <w:rsid w:val="00BC4F46"/>
    <w:rsid w:val="00BE3DA7"/>
    <w:rsid w:val="00C72F3D"/>
    <w:rsid w:val="00CA6AC1"/>
    <w:rsid w:val="00CC5922"/>
    <w:rsid w:val="00CF37CC"/>
    <w:rsid w:val="00D02C01"/>
    <w:rsid w:val="00D16EC5"/>
    <w:rsid w:val="00D8115E"/>
    <w:rsid w:val="00D85F17"/>
    <w:rsid w:val="00D90DA1"/>
    <w:rsid w:val="00DA6D32"/>
    <w:rsid w:val="00DA794A"/>
    <w:rsid w:val="00DB1750"/>
    <w:rsid w:val="00DC579E"/>
    <w:rsid w:val="00DE3C68"/>
    <w:rsid w:val="00DF2C8C"/>
    <w:rsid w:val="00DF4DE1"/>
    <w:rsid w:val="00DF7A4B"/>
    <w:rsid w:val="00E05E86"/>
    <w:rsid w:val="00E101F9"/>
    <w:rsid w:val="00E12C66"/>
    <w:rsid w:val="00E1529E"/>
    <w:rsid w:val="00EB122B"/>
    <w:rsid w:val="00EC7F28"/>
    <w:rsid w:val="00ED2611"/>
    <w:rsid w:val="00F048F6"/>
    <w:rsid w:val="00F33E64"/>
    <w:rsid w:val="00F4106B"/>
    <w:rsid w:val="00F41F73"/>
    <w:rsid w:val="00F61A36"/>
    <w:rsid w:val="00F85532"/>
    <w:rsid w:val="00F919FC"/>
    <w:rsid w:val="00FB23E8"/>
    <w:rsid w:val="00FB3F07"/>
    <w:rsid w:val="00FC6C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16D73B-CC16-4476-A62E-55A881CFF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067D6"/>
    <w:pPr>
      <w:ind w:left="720"/>
      <w:contextualSpacing/>
    </w:pPr>
  </w:style>
  <w:style w:type="paragraph" w:styleId="Normaalweb">
    <w:name w:val="Normal (Web)"/>
    <w:basedOn w:val="Standaard"/>
    <w:uiPriority w:val="99"/>
    <w:unhideWhenUsed/>
    <w:rsid w:val="002F26C4"/>
    <w:pPr>
      <w:spacing w:before="240" w:after="240"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861C3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61C34"/>
    <w:rPr>
      <w:rFonts w:ascii="Tahoma" w:hAnsi="Tahoma" w:cs="Tahoma"/>
      <w:sz w:val="16"/>
      <w:szCs w:val="16"/>
    </w:rPr>
  </w:style>
  <w:style w:type="paragraph" w:customStyle="1" w:styleId="OmschrijvingInhoud">
    <w:name w:val="OmschrijvingInhoud"/>
    <w:basedOn w:val="Standaard"/>
    <w:rsid w:val="00DA6D32"/>
    <w:pPr>
      <w:spacing w:after="0" w:line="240" w:lineRule="auto"/>
      <w:jc w:val="both"/>
    </w:pPr>
    <w:rPr>
      <w:rFonts w:ascii="Arial" w:eastAsia="Times New Roman" w:hAnsi="Arial" w:cs="Times New Roman"/>
      <w:sz w:val="20"/>
      <w:szCs w:val="20"/>
      <w:lang w:eastAsia="nl-NL"/>
    </w:rPr>
  </w:style>
  <w:style w:type="paragraph" w:customStyle="1" w:styleId="novaa">
    <w:name w:val="novaa"/>
    <w:basedOn w:val="Standaard"/>
    <w:rsid w:val="00DA6D32"/>
    <w:pPr>
      <w:spacing w:after="0" w:line="240" w:lineRule="auto"/>
    </w:pPr>
    <w:rPr>
      <w:rFonts w:ascii="Times New Roman" w:eastAsia="Times New Roman" w:hAnsi="Times New Roman" w:cs="Times New Roman"/>
      <w:sz w:val="23"/>
      <w:szCs w:val="24"/>
      <w:lang w:eastAsia="nl-NL"/>
    </w:rPr>
  </w:style>
  <w:style w:type="paragraph" w:customStyle="1" w:styleId="Geenafstand1">
    <w:name w:val="Geen afstand1"/>
    <w:rsid w:val="00DF2C8C"/>
    <w:pPr>
      <w:spacing w:after="0" w:line="240" w:lineRule="auto"/>
    </w:pPr>
    <w:rPr>
      <w:rFonts w:ascii="Calibri" w:eastAsia="SimSun" w:hAnsi="Calibri" w:cs="Times New Roman"/>
    </w:rPr>
  </w:style>
  <w:style w:type="character" w:styleId="Zwaar">
    <w:name w:val="Strong"/>
    <w:basedOn w:val="Standaardalinea-lettertype"/>
    <w:uiPriority w:val="22"/>
    <w:qFormat/>
    <w:rsid w:val="00F85532"/>
    <w:rPr>
      <w:b/>
      <w:bCs/>
    </w:rPr>
  </w:style>
  <w:style w:type="paragraph" w:customStyle="1" w:styleId="Default">
    <w:name w:val="Default"/>
    <w:rsid w:val="00D02C01"/>
    <w:pPr>
      <w:autoSpaceDE w:val="0"/>
      <w:autoSpaceDN w:val="0"/>
      <w:adjustRightInd w:val="0"/>
      <w:spacing w:after="0" w:line="240" w:lineRule="auto"/>
    </w:pPr>
    <w:rPr>
      <w:rFonts w:ascii="Lucida Sans" w:hAnsi="Lucida Sans" w:cs="Lucida 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00712">
      <w:bodyDiv w:val="1"/>
      <w:marLeft w:val="0"/>
      <w:marRight w:val="0"/>
      <w:marTop w:val="0"/>
      <w:marBottom w:val="0"/>
      <w:divBdr>
        <w:top w:val="none" w:sz="0" w:space="0" w:color="auto"/>
        <w:left w:val="none" w:sz="0" w:space="0" w:color="auto"/>
        <w:bottom w:val="none" w:sz="0" w:space="0" w:color="auto"/>
        <w:right w:val="none" w:sz="0" w:space="0" w:color="auto"/>
      </w:divBdr>
    </w:div>
    <w:div w:id="221210877">
      <w:bodyDiv w:val="1"/>
      <w:marLeft w:val="0"/>
      <w:marRight w:val="0"/>
      <w:marTop w:val="0"/>
      <w:marBottom w:val="0"/>
      <w:divBdr>
        <w:top w:val="none" w:sz="0" w:space="0" w:color="auto"/>
        <w:left w:val="none" w:sz="0" w:space="0" w:color="auto"/>
        <w:bottom w:val="none" w:sz="0" w:space="0" w:color="auto"/>
        <w:right w:val="none" w:sz="0" w:space="0" w:color="auto"/>
      </w:divBdr>
      <w:divsChild>
        <w:div w:id="107622987">
          <w:marLeft w:val="0"/>
          <w:marRight w:val="0"/>
          <w:marTop w:val="0"/>
          <w:marBottom w:val="0"/>
          <w:divBdr>
            <w:top w:val="none" w:sz="0" w:space="0" w:color="auto"/>
            <w:left w:val="none" w:sz="0" w:space="0" w:color="auto"/>
            <w:bottom w:val="none" w:sz="0" w:space="0" w:color="auto"/>
            <w:right w:val="none" w:sz="0" w:space="0" w:color="auto"/>
          </w:divBdr>
          <w:divsChild>
            <w:div w:id="231936565">
              <w:marLeft w:val="0"/>
              <w:marRight w:val="0"/>
              <w:marTop w:val="0"/>
              <w:marBottom w:val="0"/>
              <w:divBdr>
                <w:top w:val="none" w:sz="0" w:space="0" w:color="auto"/>
                <w:left w:val="none" w:sz="0" w:space="0" w:color="auto"/>
                <w:bottom w:val="none" w:sz="0" w:space="0" w:color="auto"/>
                <w:right w:val="none" w:sz="0" w:space="0" w:color="auto"/>
              </w:divBdr>
              <w:divsChild>
                <w:div w:id="173612057">
                  <w:marLeft w:val="0"/>
                  <w:marRight w:val="0"/>
                  <w:marTop w:val="0"/>
                  <w:marBottom w:val="0"/>
                  <w:divBdr>
                    <w:top w:val="none" w:sz="0" w:space="0" w:color="auto"/>
                    <w:left w:val="none" w:sz="0" w:space="0" w:color="auto"/>
                    <w:bottom w:val="none" w:sz="0" w:space="0" w:color="auto"/>
                    <w:right w:val="none" w:sz="0" w:space="0" w:color="auto"/>
                  </w:divBdr>
                  <w:divsChild>
                    <w:div w:id="1120804830">
                      <w:marLeft w:val="0"/>
                      <w:marRight w:val="0"/>
                      <w:marTop w:val="0"/>
                      <w:marBottom w:val="0"/>
                      <w:divBdr>
                        <w:top w:val="none" w:sz="0" w:space="0" w:color="auto"/>
                        <w:left w:val="none" w:sz="0" w:space="0" w:color="auto"/>
                        <w:bottom w:val="none" w:sz="0" w:space="0" w:color="auto"/>
                        <w:right w:val="none" w:sz="0" w:space="0" w:color="auto"/>
                      </w:divBdr>
                      <w:divsChild>
                        <w:div w:id="1251621647">
                          <w:marLeft w:val="0"/>
                          <w:marRight w:val="0"/>
                          <w:marTop w:val="0"/>
                          <w:marBottom w:val="0"/>
                          <w:divBdr>
                            <w:top w:val="none" w:sz="0" w:space="0" w:color="auto"/>
                            <w:left w:val="none" w:sz="0" w:space="0" w:color="auto"/>
                            <w:bottom w:val="none" w:sz="0" w:space="0" w:color="auto"/>
                            <w:right w:val="none" w:sz="0" w:space="0" w:color="auto"/>
                          </w:divBdr>
                          <w:divsChild>
                            <w:div w:id="467433546">
                              <w:marLeft w:val="0"/>
                              <w:marRight w:val="0"/>
                              <w:marTop w:val="0"/>
                              <w:marBottom w:val="0"/>
                              <w:divBdr>
                                <w:top w:val="none" w:sz="0" w:space="0" w:color="auto"/>
                                <w:left w:val="none" w:sz="0" w:space="0" w:color="auto"/>
                                <w:bottom w:val="none" w:sz="0" w:space="0" w:color="auto"/>
                                <w:right w:val="none" w:sz="0" w:space="0" w:color="auto"/>
                              </w:divBdr>
                              <w:divsChild>
                                <w:div w:id="1090201887">
                                  <w:marLeft w:val="0"/>
                                  <w:marRight w:val="0"/>
                                  <w:marTop w:val="0"/>
                                  <w:marBottom w:val="0"/>
                                  <w:divBdr>
                                    <w:top w:val="none" w:sz="0" w:space="0" w:color="auto"/>
                                    <w:left w:val="none" w:sz="0" w:space="0" w:color="auto"/>
                                    <w:bottom w:val="none" w:sz="0" w:space="0" w:color="auto"/>
                                    <w:right w:val="none" w:sz="0" w:space="0" w:color="auto"/>
                                  </w:divBdr>
                                  <w:divsChild>
                                    <w:div w:id="663894065">
                                      <w:marLeft w:val="0"/>
                                      <w:marRight w:val="0"/>
                                      <w:marTop w:val="0"/>
                                      <w:marBottom w:val="0"/>
                                      <w:divBdr>
                                        <w:top w:val="none" w:sz="0" w:space="0" w:color="auto"/>
                                        <w:left w:val="none" w:sz="0" w:space="0" w:color="auto"/>
                                        <w:bottom w:val="none" w:sz="0" w:space="0" w:color="auto"/>
                                        <w:right w:val="none" w:sz="0" w:space="0" w:color="auto"/>
                                      </w:divBdr>
                                      <w:divsChild>
                                        <w:div w:id="2110079892">
                                          <w:marLeft w:val="0"/>
                                          <w:marRight w:val="0"/>
                                          <w:marTop w:val="0"/>
                                          <w:marBottom w:val="0"/>
                                          <w:divBdr>
                                            <w:top w:val="none" w:sz="0" w:space="0" w:color="auto"/>
                                            <w:left w:val="none" w:sz="0" w:space="0" w:color="auto"/>
                                            <w:bottom w:val="none" w:sz="0" w:space="0" w:color="auto"/>
                                            <w:right w:val="none" w:sz="0" w:space="0" w:color="auto"/>
                                          </w:divBdr>
                                          <w:divsChild>
                                            <w:div w:id="1612010508">
                                              <w:marLeft w:val="0"/>
                                              <w:marRight w:val="0"/>
                                              <w:marTop w:val="0"/>
                                              <w:marBottom w:val="0"/>
                                              <w:divBdr>
                                                <w:top w:val="none" w:sz="0" w:space="0" w:color="auto"/>
                                                <w:left w:val="none" w:sz="0" w:space="0" w:color="auto"/>
                                                <w:bottom w:val="none" w:sz="0" w:space="0" w:color="auto"/>
                                                <w:right w:val="none" w:sz="0" w:space="0" w:color="auto"/>
                                              </w:divBdr>
                                              <w:divsChild>
                                                <w:div w:id="8724960">
                                                  <w:marLeft w:val="0"/>
                                                  <w:marRight w:val="0"/>
                                                  <w:marTop w:val="0"/>
                                                  <w:marBottom w:val="0"/>
                                                  <w:divBdr>
                                                    <w:top w:val="none" w:sz="0" w:space="0" w:color="auto"/>
                                                    <w:left w:val="none" w:sz="0" w:space="0" w:color="auto"/>
                                                    <w:bottom w:val="none" w:sz="0" w:space="0" w:color="auto"/>
                                                    <w:right w:val="none" w:sz="0" w:space="0" w:color="auto"/>
                                                  </w:divBdr>
                                                  <w:divsChild>
                                                    <w:div w:id="301473043">
                                                      <w:marLeft w:val="0"/>
                                                      <w:marRight w:val="0"/>
                                                      <w:marTop w:val="0"/>
                                                      <w:marBottom w:val="0"/>
                                                      <w:divBdr>
                                                        <w:top w:val="none" w:sz="0" w:space="0" w:color="auto"/>
                                                        <w:left w:val="none" w:sz="0" w:space="0" w:color="auto"/>
                                                        <w:bottom w:val="none" w:sz="0" w:space="0" w:color="auto"/>
                                                        <w:right w:val="none" w:sz="0" w:space="0" w:color="auto"/>
                                                      </w:divBdr>
                                                      <w:divsChild>
                                                        <w:div w:id="135391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7198446">
      <w:bodyDiv w:val="1"/>
      <w:marLeft w:val="0"/>
      <w:marRight w:val="0"/>
      <w:marTop w:val="0"/>
      <w:marBottom w:val="0"/>
      <w:divBdr>
        <w:top w:val="none" w:sz="0" w:space="0" w:color="auto"/>
        <w:left w:val="none" w:sz="0" w:space="0" w:color="auto"/>
        <w:bottom w:val="none" w:sz="0" w:space="0" w:color="auto"/>
        <w:right w:val="none" w:sz="0" w:space="0" w:color="auto"/>
      </w:divBdr>
      <w:divsChild>
        <w:div w:id="112529119">
          <w:marLeft w:val="0"/>
          <w:marRight w:val="0"/>
          <w:marTop w:val="0"/>
          <w:marBottom w:val="0"/>
          <w:divBdr>
            <w:top w:val="none" w:sz="0" w:space="0" w:color="auto"/>
            <w:left w:val="none" w:sz="0" w:space="0" w:color="auto"/>
            <w:bottom w:val="none" w:sz="0" w:space="0" w:color="auto"/>
            <w:right w:val="none" w:sz="0" w:space="0" w:color="auto"/>
          </w:divBdr>
          <w:divsChild>
            <w:div w:id="951789167">
              <w:marLeft w:val="0"/>
              <w:marRight w:val="0"/>
              <w:marTop w:val="0"/>
              <w:marBottom w:val="0"/>
              <w:divBdr>
                <w:top w:val="none" w:sz="0" w:space="0" w:color="auto"/>
                <w:left w:val="none" w:sz="0" w:space="0" w:color="auto"/>
                <w:bottom w:val="none" w:sz="0" w:space="0" w:color="auto"/>
                <w:right w:val="none" w:sz="0" w:space="0" w:color="auto"/>
              </w:divBdr>
              <w:divsChild>
                <w:div w:id="627786321">
                  <w:marLeft w:val="-240"/>
                  <w:marRight w:val="-240"/>
                  <w:marTop w:val="0"/>
                  <w:marBottom w:val="0"/>
                  <w:divBdr>
                    <w:top w:val="none" w:sz="0" w:space="0" w:color="auto"/>
                    <w:left w:val="none" w:sz="0" w:space="0" w:color="auto"/>
                    <w:bottom w:val="none" w:sz="0" w:space="0" w:color="auto"/>
                    <w:right w:val="none" w:sz="0" w:space="0" w:color="auto"/>
                  </w:divBdr>
                  <w:divsChild>
                    <w:div w:id="1929264146">
                      <w:marLeft w:val="0"/>
                      <w:marRight w:val="0"/>
                      <w:marTop w:val="0"/>
                      <w:marBottom w:val="0"/>
                      <w:divBdr>
                        <w:top w:val="none" w:sz="0" w:space="0" w:color="auto"/>
                        <w:left w:val="none" w:sz="0" w:space="0" w:color="auto"/>
                        <w:bottom w:val="none" w:sz="0" w:space="0" w:color="auto"/>
                        <w:right w:val="none" w:sz="0" w:space="0" w:color="auto"/>
                      </w:divBdr>
                      <w:divsChild>
                        <w:div w:id="207653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681427">
      <w:bodyDiv w:val="1"/>
      <w:marLeft w:val="0"/>
      <w:marRight w:val="0"/>
      <w:marTop w:val="0"/>
      <w:marBottom w:val="0"/>
      <w:divBdr>
        <w:top w:val="none" w:sz="0" w:space="0" w:color="auto"/>
        <w:left w:val="none" w:sz="0" w:space="0" w:color="auto"/>
        <w:bottom w:val="none" w:sz="0" w:space="0" w:color="auto"/>
        <w:right w:val="none" w:sz="0" w:space="0" w:color="auto"/>
      </w:divBdr>
    </w:div>
    <w:div w:id="467626074">
      <w:bodyDiv w:val="1"/>
      <w:marLeft w:val="0"/>
      <w:marRight w:val="0"/>
      <w:marTop w:val="0"/>
      <w:marBottom w:val="0"/>
      <w:divBdr>
        <w:top w:val="none" w:sz="0" w:space="0" w:color="auto"/>
        <w:left w:val="none" w:sz="0" w:space="0" w:color="auto"/>
        <w:bottom w:val="none" w:sz="0" w:space="0" w:color="auto"/>
        <w:right w:val="none" w:sz="0" w:space="0" w:color="auto"/>
      </w:divBdr>
      <w:divsChild>
        <w:div w:id="1688210005">
          <w:marLeft w:val="0"/>
          <w:marRight w:val="0"/>
          <w:marTop w:val="0"/>
          <w:marBottom w:val="0"/>
          <w:divBdr>
            <w:top w:val="none" w:sz="0" w:space="0" w:color="auto"/>
            <w:left w:val="none" w:sz="0" w:space="0" w:color="auto"/>
            <w:bottom w:val="none" w:sz="0" w:space="0" w:color="auto"/>
            <w:right w:val="none" w:sz="0" w:space="0" w:color="auto"/>
          </w:divBdr>
        </w:div>
        <w:div w:id="1813862966">
          <w:marLeft w:val="0"/>
          <w:marRight w:val="0"/>
          <w:marTop w:val="0"/>
          <w:marBottom w:val="0"/>
          <w:divBdr>
            <w:top w:val="none" w:sz="0" w:space="0" w:color="auto"/>
            <w:left w:val="none" w:sz="0" w:space="0" w:color="auto"/>
            <w:bottom w:val="none" w:sz="0" w:space="0" w:color="auto"/>
            <w:right w:val="none" w:sz="0" w:space="0" w:color="auto"/>
          </w:divBdr>
        </w:div>
        <w:div w:id="1554148389">
          <w:marLeft w:val="0"/>
          <w:marRight w:val="0"/>
          <w:marTop w:val="0"/>
          <w:marBottom w:val="0"/>
          <w:divBdr>
            <w:top w:val="none" w:sz="0" w:space="0" w:color="auto"/>
            <w:left w:val="none" w:sz="0" w:space="0" w:color="auto"/>
            <w:bottom w:val="none" w:sz="0" w:space="0" w:color="auto"/>
            <w:right w:val="none" w:sz="0" w:space="0" w:color="auto"/>
          </w:divBdr>
        </w:div>
        <w:div w:id="2054306860">
          <w:marLeft w:val="0"/>
          <w:marRight w:val="0"/>
          <w:marTop w:val="0"/>
          <w:marBottom w:val="0"/>
          <w:divBdr>
            <w:top w:val="none" w:sz="0" w:space="0" w:color="auto"/>
            <w:left w:val="none" w:sz="0" w:space="0" w:color="auto"/>
            <w:bottom w:val="none" w:sz="0" w:space="0" w:color="auto"/>
            <w:right w:val="none" w:sz="0" w:space="0" w:color="auto"/>
          </w:divBdr>
        </w:div>
        <w:div w:id="2107772889">
          <w:marLeft w:val="0"/>
          <w:marRight w:val="0"/>
          <w:marTop w:val="0"/>
          <w:marBottom w:val="0"/>
          <w:divBdr>
            <w:top w:val="none" w:sz="0" w:space="0" w:color="auto"/>
            <w:left w:val="none" w:sz="0" w:space="0" w:color="auto"/>
            <w:bottom w:val="none" w:sz="0" w:space="0" w:color="auto"/>
            <w:right w:val="none" w:sz="0" w:space="0" w:color="auto"/>
          </w:divBdr>
        </w:div>
        <w:div w:id="248120331">
          <w:marLeft w:val="0"/>
          <w:marRight w:val="0"/>
          <w:marTop w:val="0"/>
          <w:marBottom w:val="0"/>
          <w:divBdr>
            <w:top w:val="none" w:sz="0" w:space="0" w:color="auto"/>
            <w:left w:val="none" w:sz="0" w:space="0" w:color="auto"/>
            <w:bottom w:val="none" w:sz="0" w:space="0" w:color="auto"/>
            <w:right w:val="none" w:sz="0" w:space="0" w:color="auto"/>
          </w:divBdr>
        </w:div>
      </w:divsChild>
    </w:div>
    <w:div w:id="498270869">
      <w:bodyDiv w:val="1"/>
      <w:marLeft w:val="0"/>
      <w:marRight w:val="0"/>
      <w:marTop w:val="0"/>
      <w:marBottom w:val="0"/>
      <w:divBdr>
        <w:top w:val="none" w:sz="0" w:space="0" w:color="auto"/>
        <w:left w:val="none" w:sz="0" w:space="0" w:color="auto"/>
        <w:bottom w:val="none" w:sz="0" w:space="0" w:color="auto"/>
        <w:right w:val="none" w:sz="0" w:space="0" w:color="auto"/>
      </w:divBdr>
    </w:div>
    <w:div w:id="560336547">
      <w:bodyDiv w:val="1"/>
      <w:marLeft w:val="0"/>
      <w:marRight w:val="0"/>
      <w:marTop w:val="0"/>
      <w:marBottom w:val="0"/>
      <w:divBdr>
        <w:top w:val="none" w:sz="0" w:space="0" w:color="auto"/>
        <w:left w:val="none" w:sz="0" w:space="0" w:color="auto"/>
        <w:bottom w:val="none" w:sz="0" w:space="0" w:color="auto"/>
        <w:right w:val="none" w:sz="0" w:space="0" w:color="auto"/>
      </w:divBdr>
    </w:div>
    <w:div w:id="771245434">
      <w:bodyDiv w:val="1"/>
      <w:marLeft w:val="0"/>
      <w:marRight w:val="0"/>
      <w:marTop w:val="0"/>
      <w:marBottom w:val="0"/>
      <w:divBdr>
        <w:top w:val="none" w:sz="0" w:space="0" w:color="auto"/>
        <w:left w:val="none" w:sz="0" w:space="0" w:color="auto"/>
        <w:bottom w:val="none" w:sz="0" w:space="0" w:color="auto"/>
        <w:right w:val="none" w:sz="0" w:space="0" w:color="auto"/>
      </w:divBdr>
    </w:div>
    <w:div w:id="815874223">
      <w:bodyDiv w:val="1"/>
      <w:marLeft w:val="0"/>
      <w:marRight w:val="0"/>
      <w:marTop w:val="0"/>
      <w:marBottom w:val="0"/>
      <w:divBdr>
        <w:top w:val="none" w:sz="0" w:space="0" w:color="auto"/>
        <w:left w:val="none" w:sz="0" w:space="0" w:color="auto"/>
        <w:bottom w:val="none" w:sz="0" w:space="0" w:color="auto"/>
        <w:right w:val="none" w:sz="0" w:space="0" w:color="auto"/>
      </w:divBdr>
      <w:divsChild>
        <w:div w:id="165754828">
          <w:marLeft w:val="0"/>
          <w:marRight w:val="0"/>
          <w:marTop w:val="0"/>
          <w:marBottom w:val="0"/>
          <w:divBdr>
            <w:top w:val="none" w:sz="0" w:space="0" w:color="auto"/>
            <w:left w:val="none" w:sz="0" w:space="0" w:color="auto"/>
            <w:bottom w:val="none" w:sz="0" w:space="0" w:color="auto"/>
            <w:right w:val="none" w:sz="0" w:space="0" w:color="auto"/>
          </w:divBdr>
          <w:divsChild>
            <w:div w:id="5520462">
              <w:marLeft w:val="0"/>
              <w:marRight w:val="0"/>
              <w:marTop w:val="0"/>
              <w:marBottom w:val="0"/>
              <w:divBdr>
                <w:top w:val="none" w:sz="0" w:space="0" w:color="auto"/>
                <w:left w:val="none" w:sz="0" w:space="0" w:color="auto"/>
                <w:bottom w:val="none" w:sz="0" w:space="0" w:color="auto"/>
                <w:right w:val="none" w:sz="0" w:space="0" w:color="auto"/>
              </w:divBdr>
              <w:divsChild>
                <w:div w:id="2075539083">
                  <w:marLeft w:val="0"/>
                  <w:marRight w:val="0"/>
                  <w:marTop w:val="0"/>
                  <w:marBottom w:val="0"/>
                  <w:divBdr>
                    <w:top w:val="none" w:sz="0" w:space="0" w:color="auto"/>
                    <w:left w:val="none" w:sz="0" w:space="0" w:color="auto"/>
                    <w:bottom w:val="none" w:sz="0" w:space="0" w:color="auto"/>
                    <w:right w:val="none" w:sz="0" w:space="0" w:color="auto"/>
                  </w:divBdr>
                  <w:divsChild>
                    <w:div w:id="1575509892">
                      <w:marLeft w:val="0"/>
                      <w:marRight w:val="0"/>
                      <w:marTop w:val="0"/>
                      <w:marBottom w:val="0"/>
                      <w:divBdr>
                        <w:top w:val="none" w:sz="0" w:space="0" w:color="auto"/>
                        <w:left w:val="none" w:sz="0" w:space="0" w:color="auto"/>
                        <w:bottom w:val="none" w:sz="0" w:space="0" w:color="auto"/>
                        <w:right w:val="none" w:sz="0" w:space="0" w:color="auto"/>
                      </w:divBdr>
                      <w:divsChild>
                        <w:div w:id="867570058">
                          <w:marLeft w:val="0"/>
                          <w:marRight w:val="0"/>
                          <w:marTop w:val="0"/>
                          <w:marBottom w:val="0"/>
                          <w:divBdr>
                            <w:top w:val="none" w:sz="0" w:space="0" w:color="auto"/>
                            <w:left w:val="none" w:sz="0" w:space="0" w:color="auto"/>
                            <w:bottom w:val="none" w:sz="0" w:space="0" w:color="auto"/>
                            <w:right w:val="none" w:sz="0" w:space="0" w:color="auto"/>
                          </w:divBdr>
                          <w:divsChild>
                            <w:div w:id="815872739">
                              <w:marLeft w:val="0"/>
                              <w:marRight w:val="0"/>
                              <w:marTop w:val="0"/>
                              <w:marBottom w:val="0"/>
                              <w:divBdr>
                                <w:top w:val="none" w:sz="0" w:space="0" w:color="auto"/>
                                <w:left w:val="none" w:sz="0" w:space="0" w:color="auto"/>
                                <w:bottom w:val="none" w:sz="0" w:space="0" w:color="auto"/>
                                <w:right w:val="single" w:sz="8" w:space="0" w:color="FFFFFF"/>
                              </w:divBdr>
                            </w:div>
                          </w:divsChild>
                        </w:div>
                      </w:divsChild>
                    </w:div>
                  </w:divsChild>
                </w:div>
              </w:divsChild>
            </w:div>
          </w:divsChild>
        </w:div>
      </w:divsChild>
    </w:div>
    <w:div w:id="824080127">
      <w:bodyDiv w:val="1"/>
      <w:marLeft w:val="0"/>
      <w:marRight w:val="0"/>
      <w:marTop w:val="0"/>
      <w:marBottom w:val="0"/>
      <w:divBdr>
        <w:top w:val="none" w:sz="0" w:space="0" w:color="auto"/>
        <w:left w:val="none" w:sz="0" w:space="0" w:color="auto"/>
        <w:bottom w:val="none" w:sz="0" w:space="0" w:color="auto"/>
        <w:right w:val="none" w:sz="0" w:space="0" w:color="auto"/>
      </w:divBdr>
      <w:divsChild>
        <w:div w:id="1642080150">
          <w:marLeft w:val="0"/>
          <w:marRight w:val="0"/>
          <w:marTop w:val="0"/>
          <w:marBottom w:val="0"/>
          <w:divBdr>
            <w:top w:val="none" w:sz="0" w:space="0" w:color="auto"/>
            <w:left w:val="none" w:sz="0" w:space="0" w:color="auto"/>
            <w:bottom w:val="none" w:sz="0" w:space="0" w:color="auto"/>
            <w:right w:val="none" w:sz="0" w:space="0" w:color="auto"/>
          </w:divBdr>
          <w:divsChild>
            <w:div w:id="2043165055">
              <w:marLeft w:val="0"/>
              <w:marRight w:val="0"/>
              <w:marTop w:val="0"/>
              <w:marBottom w:val="0"/>
              <w:divBdr>
                <w:top w:val="none" w:sz="0" w:space="0" w:color="auto"/>
                <w:left w:val="none" w:sz="0" w:space="0" w:color="auto"/>
                <w:bottom w:val="none" w:sz="0" w:space="0" w:color="auto"/>
                <w:right w:val="none" w:sz="0" w:space="0" w:color="auto"/>
              </w:divBdr>
              <w:divsChild>
                <w:div w:id="247689219">
                  <w:marLeft w:val="0"/>
                  <w:marRight w:val="0"/>
                  <w:marTop w:val="0"/>
                  <w:marBottom w:val="0"/>
                  <w:divBdr>
                    <w:top w:val="none" w:sz="0" w:space="0" w:color="auto"/>
                    <w:left w:val="none" w:sz="0" w:space="0" w:color="auto"/>
                    <w:bottom w:val="none" w:sz="0" w:space="0" w:color="auto"/>
                    <w:right w:val="none" w:sz="0" w:space="0" w:color="auto"/>
                  </w:divBdr>
                  <w:divsChild>
                    <w:div w:id="729497875">
                      <w:marLeft w:val="0"/>
                      <w:marRight w:val="0"/>
                      <w:marTop w:val="0"/>
                      <w:marBottom w:val="0"/>
                      <w:divBdr>
                        <w:top w:val="none" w:sz="0" w:space="0" w:color="auto"/>
                        <w:left w:val="none" w:sz="0" w:space="0" w:color="auto"/>
                        <w:bottom w:val="none" w:sz="0" w:space="0" w:color="auto"/>
                        <w:right w:val="none" w:sz="0" w:space="0" w:color="auto"/>
                      </w:divBdr>
                    </w:div>
                  </w:divsChild>
                </w:div>
                <w:div w:id="684867275">
                  <w:marLeft w:val="0"/>
                  <w:marRight w:val="0"/>
                  <w:marTop w:val="0"/>
                  <w:marBottom w:val="0"/>
                  <w:divBdr>
                    <w:top w:val="none" w:sz="0" w:space="0" w:color="auto"/>
                    <w:left w:val="none" w:sz="0" w:space="0" w:color="auto"/>
                    <w:bottom w:val="none" w:sz="0" w:space="0" w:color="auto"/>
                    <w:right w:val="none" w:sz="0" w:space="0" w:color="auto"/>
                  </w:divBdr>
                  <w:divsChild>
                    <w:div w:id="1602912253">
                      <w:marLeft w:val="0"/>
                      <w:marRight w:val="0"/>
                      <w:marTop w:val="0"/>
                      <w:marBottom w:val="0"/>
                      <w:divBdr>
                        <w:top w:val="none" w:sz="0" w:space="0" w:color="auto"/>
                        <w:left w:val="none" w:sz="0" w:space="0" w:color="auto"/>
                        <w:bottom w:val="none" w:sz="0" w:space="0" w:color="auto"/>
                        <w:right w:val="none" w:sz="0" w:space="0" w:color="auto"/>
                      </w:divBdr>
                    </w:div>
                  </w:divsChild>
                </w:div>
                <w:div w:id="2141068698">
                  <w:marLeft w:val="0"/>
                  <w:marRight w:val="0"/>
                  <w:marTop w:val="0"/>
                  <w:marBottom w:val="0"/>
                  <w:divBdr>
                    <w:top w:val="none" w:sz="0" w:space="0" w:color="auto"/>
                    <w:left w:val="none" w:sz="0" w:space="0" w:color="auto"/>
                    <w:bottom w:val="none" w:sz="0" w:space="0" w:color="auto"/>
                    <w:right w:val="none" w:sz="0" w:space="0" w:color="auto"/>
                  </w:divBdr>
                  <w:divsChild>
                    <w:div w:id="487406863">
                      <w:marLeft w:val="0"/>
                      <w:marRight w:val="0"/>
                      <w:marTop w:val="0"/>
                      <w:marBottom w:val="0"/>
                      <w:divBdr>
                        <w:top w:val="none" w:sz="0" w:space="0" w:color="auto"/>
                        <w:left w:val="none" w:sz="0" w:space="0" w:color="auto"/>
                        <w:bottom w:val="none" w:sz="0" w:space="0" w:color="auto"/>
                        <w:right w:val="none" w:sz="0" w:space="0" w:color="auto"/>
                      </w:divBdr>
                    </w:div>
                  </w:divsChild>
                </w:div>
                <w:div w:id="96029625">
                  <w:marLeft w:val="0"/>
                  <w:marRight w:val="0"/>
                  <w:marTop w:val="0"/>
                  <w:marBottom w:val="0"/>
                  <w:divBdr>
                    <w:top w:val="none" w:sz="0" w:space="0" w:color="auto"/>
                    <w:left w:val="none" w:sz="0" w:space="0" w:color="auto"/>
                    <w:bottom w:val="none" w:sz="0" w:space="0" w:color="auto"/>
                    <w:right w:val="none" w:sz="0" w:space="0" w:color="auto"/>
                  </w:divBdr>
                  <w:divsChild>
                    <w:div w:id="695427276">
                      <w:marLeft w:val="0"/>
                      <w:marRight w:val="0"/>
                      <w:marTop w:val="0"/>
                      <w:marBottom w:val="0"/>
                      <w:divBdr>
                        <w:top w:val="none" w:sz="0" w:space="0" w:color="auto"/>
                        <w:left w:val="none" w:sz="0" w:space="0" w:color="auto"/>
                        <w:bottom w:val="none" w:sz="0" w:space="0" w:color="auto"/>
                        <w:right w:val="none" w:sz="0" w:space="0" w:color="auto"/>
                      </w:divBdr>
                    </w:div>
                  </w:divsChild>
                </w:div>
                <w:div w:id="1489205120">
                  <w:marLeft w:val="0"/>
                  <w:marRight w:val="0"/>
                  <w:marTop w:val="0"/>
                  <w:marBottom w:val="0"/>
                  <w:divBdr>
                    <w:top w:val="none" w:sz="0" w:space="0" w:color="auto"/>
                    <w:left w:val="none" w:sz="0" w:space="0" w:color="auto"/>
                    <w:bottom w:val="none" w:sz="0" w:space="0" w:color="auto"/>
                    <w:right w:val="none" w:sz="0" w:space="0" w:color="auto"/>
                  </w:divBdr>
                  <w:divsChild>
                    <w:div w:id="437220609">
                      <w:marLeft w:val="0"/>
                      <w:marRight w:val="0"/>
                      <w:marTop w:val="0"/>
                      <w:marBottom w:val="0"/>
                      <w:divBdr>
                        <w:top w:val="none" w:sz="0" w:space="0" w:color="auto"/>
                        <w:left w:val="none" w:sz="0" w:space="0" w:color="auto"/>
                        <w:bottom w:val="none" w:sz="0" w:space="0" w:color="auto"/>
                        <w:right w:val="none" w:sz="0" w:space="0" w:color="auto"/>
                      </w:divBdr>
                    </w:div>
                  </w:divsChild>
                </w:div>
                <w:div w:id="547373605">
                  <w:marLeft w:val="0"/>
                  <w:marRight w:val="0"/>
                  <w:marTop w:val="0"/>
                  <w:marBottom w:val="0"/>
                  <w:divBdr>
                    <w:top w:val="none" w:sz="0" w:space="0" w:color="auto"/>
                    <w:left w:val="none" w:sz="0" w:space="0" w:color="auto"/>
                    <w:bottom w:val="none" w:sz="0" w:space="0" w:color="auto"/>
                    <w:right w:val="none" w:sz="0" w:space="0" w:color="auto"/>
                  </w:divBdr>
                </w:div>
                <w:div w:id="497506360">
                  <w:marLeft w:val="0"/>
                  <w:marRight w:val="0"/>
                  <w:marTop w:val="0"/>
                  <w:marBottom w:val="0"/>
                  <w:divBdr>
                    <w:top w:val="none" w:sz="0" w:space="0" w:color="auto"/>
                    <w:left w:val="none" w:sz="0" w:space="0" w:color="auto"/>
                    <w:bottom w:val="none" w:sz="0" w:space="0" w:color="auto"/>
                    <w:right w:val="none" w:sz="0" w:space="0" w:color="auto"/>
                  </w:divBdr>
                </w:div>
                <w:div w:id="59523316">
                  <w:marLeft w:val="0"/>
                  <w:marRight w:val="0"/>
                  <w:marTop w:val="0"/>
                  <w:marBottom w:val="0"/>
                  <w:divBdr>
                    <w:top w:val="none" w:sz="0" w:space="0" w:color="auto"/>
                    <w:left w:val="none" w:sz="0" w:space="0" w:color="auto"/>
                    <w:bottom w:val="none" w:sz="0" w:space="0" w:color="auto"/>
                    <w:right w:val="none" w:sz="0" w:space="0" w:color="auto"/>
                  </w:divBdr>
                  <w:divsChild>
                    <w:div w:id="183533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375391">
      <w:bodyDiv w:val="1"/>
      <w:marLeft w:val="0"/>
      <w:marRight w:val="0"/>
      <w:marTop w:val="0"/>
      <w:marBottom w:val="0"/>
      <w:divBdr>
        <w:top w:val="none" w:sz="0" w:space="0" w:color="auto"/>
        <w:left w:val="none" w:sz="0" w:space="0" w:color="auto"/>
        <w:bottom w:val="none" w:sz="0" w:space="0" w:color="auto"/>
        <w:right w:val="none" w:sz="0" w:space="0" w:color="auto"/>
      </w:divBdr>
    </w:div>
    <w:div w:id="957221787">
      <w:bodyDiv w:val="1"/>
      <w:marLeft w:val="0"/>
      <w:marRight w:val="0"/>
      <w:marTop w:val="0"/>
      <w:marBottom w:val="0"/>
      <w:divBdr>
        <w:top w:val="none" w:sz="0" w:space="0" w:color="auto"/>
        <w:left w:val="none" w:sz="0" w:space="0" w:color="auto"/>
        <w:bottom w:val="none" w:sz="0" w:space="0" w:color="auto"/>
        <w:right w:val="none" w:sz="0" w:space="0" w:color="auto"/>
      </w:divBdr>
      <w:divsChild>
        <w:div w:id="1961374128">
          <w:marLeft w:val="0"/>
          <w:marRight w:val="0"/>
          <w:marTop w:val="0"/>
          <w:marBottom w:val="0"/>
          <w:divBdr>
            <w:top w:val="none" w:sz="0" w:space="0" w:color="auto"/>
            <w:left w:val="none" w:sz="0" w:space="0" w:color="auto"/>
            <w:bottom w:val="none" w:sz="0" w:space="0" w:color="auto"/>
            <w:right w:val="none" w:sz="0" w:space="0" w:color="auto"/>
          </w:divBdr>
          <w:divsChild>
            <w:div w:id="456797624">
              <w:marLeft w:val="0"/>
              <w:marRight w:val="0"/>
              <w:marTop w:val="0"/>
              <w:marBottom w:val="0"/>
              <w:divBdr>
                <w:top w:val="none" w:sz="0" w:space="0" w:color="auto"/>
                <w:left w:val="none" w:sz="0" w:space="0" w:color="auto"/>
                <w:bottom w:val="none" w:sz="0" w:space="0" w:color="auto"/>
                <w:right w:val="none" w:sz="0" w:space="0" w:color="auto"/>
              </w:divBdr>
              <w:divsChild>
                <w:div w:id="158826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873352">
      <w:bodyDiv w:val="1"/>
      <w:marLeft w:val="0"/>
      <w:marRight w:val="0"/>
      <w:marTop w:val="0"/>
      <w:marBottom w:val="0"/>
      <w:divBdr>
        <w:top w:val="none" w:sz="0" w:space="0" w:color="auto"/>
        <w:left w:val="none" w:sz="0" w:space="0" w:color="auto"/>
        <w:bottom w:val="none" w:sz="0" w:space="0" w:color="auto"/>
        <w:right w:val="none" w:sz="0" w:space="0" w:color="auto"/>
      </w:divBdr>
    </w:div>
    <w:div w:id="1503427432">
      <w:bodyDiv w:val="1"/>
      <w:marLeft w:val="0"/>
      <w:marRight w:val="0"/>
      <w:marTop w:val="0"/>
      <w:marBottom w:val="0"/>
      <w:divBdr>
        <w:top w:val="none" w:sz="0" w:space="0" w:color="auto"/>
        <w:left w:val="none" w:sz="0" w:space="0" w:color="auto"/>
        <w:bottom w:val="none" w:sz="0" w:space="0" w:color="auto"/>
        <w:right w:val="none" w:sz="0" w:space="0" w:color="auto"/>
      </w:divBdr>
      <w:divsChild>
        <w:div w:id="843059053">
          <w:marLeft w:val="0"/>
          <w:marRight w:val="0"/>
          <w:marTop w:val="0"/>
          <w:marBottom w:val="0"/>
          <w:divBdr>
            <w:top w:val="none" w:sz="0" w:space="0" w:color="auto"/>
            <w:left w:val="none" w:sz="0" w:space="0" w:color="auto"/>
            <w:bottom w:val="none" w:sz="0" w:space="0" w:color="auto"/>
            <w:right w:val="none" w:sz="0" w:space="0" w:color="auto"/>
          </w:divBdr>
          <w:divsChild>
            <w:div w:id="917593282">
              <w:marLeft w:val="0"/>
              <w:marRight w:val="0"/>
              <w:marTop w:val="0"/>
              <w:marBottom w:val="0"/>
              <w:divBdr>
                <w:top w:val="none" w:sz="0" w:space="0" w:color="auto"/>
                <w:left w:val="none" w:sz="0" w:space="0" w:color="auto"/>
                <w:bottom w:val="none" w:sz="0" w:space="0" w:color="auto"/>
                <w:right w:val="none" w:sz="0" w:space="0" w:color="auto"/>
              </w:divBdr>
              <w:divsChild>
                <w:div w:id="591280684">
                  <w:marLeft w:val="0"/>
                  <w:marRight w:val="0"/>
                  <w:marTop w:val="0"/>
                  <w:marBottom w:val="0"/>
                  <w:divBdr>
                    <w:top w:val="none" w:sz="0" w:space="0" w:color="auto"/>
                    <w:left w:val="none" w:sz="0" w:space="0" w:color="auto"/>
                    <w:bottom w:val="none" w:sz="0" w:space="0" w:color="auto"/>
                    <w:right w:val="none" w:sz="0" w:space="0" w:color="auto"/>
                  </w:divBdr>
                  <w:divsChild>
                    <w:div w:id="1142430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8596456">
                          <w:marLeft w:val="0"/>
                          <w:marRight w:val="0"/>
                          <w:marTop w:val="0"/>
                          <w:marBottom w:val="0"/>
                          <w:divBdr>
                            <w:top w:val="none" w:sz="0" w:space="0" w:color="auto"/>
                            <w:left w:val="none" w:sz="0" w:space="0" w:color="auto"/>
                            <w:bottom w:val="none" w:sz="0" w:space="0" w:color="auto"/>
                            <w:right w:val="none" w:sz="0" w:space="0" w:color="auto"/>
                          </w:divBdr>
                          <w:divsChild>
                            <w:div w:id="433479870">
                              <w:marLeft w:val="0"/>
                              <w:marRight w:val="0"/>
                              <w:marTop w:val="0"/>
                              <w:marBottom w:val="0"/>
                              <w:divBdr>
                                <w:top w:val="none" w:sz="0" w:space="0" w:color="auto"/>
                                <w:left w:val="none" w:sz="0" w:space="0" w:color="auto"/>
                                <w:bottom w:val="none" w:sz="0" w:space="0" w:color="auto"/>
                                <w:right w:val="none" w:sz="0" w:space="0" w:color="auto"/>
                              </w:divBdr>
                              <w:divsChild>
                                <w:div w:id="1472286673">
                                  <w:marLeft w:val="0"/>
                                  <w:marRight w:val="0"/>
                                  <w:marTop w:val="0"/>
                                  <w:marBottom w:val="0"/>
                                  <w:divBdr>
                                    <w:top w:val="none" w:sz="0" w:space="0" w:color="auto"/>
                                    <w:left w:val="none" w:sz="0" w:space="0" w:color="auto"/>
                                    <w:bottom w:val="none" w:sz="0" w:space="0" w:color="auto"/>
                                    <w:right w:val="none" w:sz="0" w:space="0" w:color="auto"/>
                                  </w:divBdr>
                                  <w:divsChild>
                                    <w:div w:id="627782295">
                                      <w:marLeft w:val="0"/>
                                      <w:marRight w:val="0"/>
                                      <w:marTop w:val="0"/>
                                      <w:marBottom w:val="0"/>
                                      <w:divBdr>
                                        <w:top w:val="none" w:sz="0" w:space="0" w:color="auto"/>
                                        <w:left w:val="none" w:sz="0" w:space="0" w:color="auto"/>
                                        <w:bottom w:val="none" w:sz="0" w:space="0" w:color="auto"/>
                                        <w:right w:val="none" w:sz="0" w:space="0" w:color="auto"/>
                                      </w:divBdr>
                                      <w:divsChild>
                                        <w:div w:id="1502235197">
                                          <w:marLeft w:val="0"/>
                                          <w:marRight w:val="0"/>
                                          <w:marTop w:val="0"/>
                                          <w:marBottom w:val="0"/>
                                          <w:divBdr>
                                            <w:top w:val="none" w:sz="0" w:space="0" w:color="auto"/>
                                            <w:left w:val="none" w:sz="0" w:space="0" w:color="auto"/>
                                            <w:bottom w:val="none" w:sz="0" w:space="0" w:color="auto"/>
                                            <w:right w:val="none" w:sz="0" w:space="0" w:color="auto"/>
                                          </w:divBdr>
                                          <w:divsChild>
                                            <w:div w:id="2006081014">
                                              <w:marLeft w:val="0"/>
                                              <w:marRight w:val="0"/>
                                              <w:marTop w:val="0"/>
                                              <w:marBottom w:val="0"/>
                                              <w:divBdr>
                                                <w:top w:val="none" w:sz="0" w:space="0" w:color="auto"/>
                                                <w:left w:val="none" w:sz="0" w:space="0" w:color="auto"/>
                                                <w:bottom w:val="none" w:sz="0" w:space="0" w:color="auto"/>
                                                <w:right w:val="none" w:sz="0" w:space="0" w:color="auto"/>
                                              </w:divBdr>
                                              <w:divsChild>
                                                <w:div w:id="1719432684">
                                                  <w:marLeft w:val="0"/>
                                                  <w:marRight w:val="0"/>
                                                  <w:marTop w:val="0"/>
                                                  <w:marBottom w:val="0"/>
                                                  <w:divBdr>
                                                    <w:top w:val="none" w:sz="0" w:space="0" w:color="auto"/>
                                                    <w:left w:val="none" w:sz="0" w:space="0" w:color="auto"/>
                                                    <w:bottom w:val="none" w:sz="0" w:space="0" w:color="auto"/>
                                                    <w:right w:val="none" w:sz="0" w:space="0" w:color="auto"/>
                                                  </w:divBdr>
                                                  <w:divsChild>
                                                    <w:div w:id="91779599">
                                                      <w:marLeft w:val="0"/>
                                                      <w:marRight w:val="0"/>
                                                      <w:marTop w:val="0"/>
                                                      <w:marBottom w:val="0"/>
                                                      <w:divBdr>
                                                        <w:top w:val="none" w:sz="0" w:space="0" w:color="auto"/>
                                                        <w:left w:val="none" w:sz="0" w:space="0" w:color="auto"/>
                                                        <w:bottom w:val="none" w:sz="0" w:space="0" w:color="auto"/>
                                                        <w:right w:val="none" w:sz="0" w:space="0" w:color="auto"/>
                                                      </w:divBdr>
                                                      <w:divsChild>
                                                        <w:div w:id="80565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993145">
                                                              <w:marLeft w:val="0"/>
                                                              <w:marRight w:val="0"/>
                                                              <w:marTop w:val="0"/>
                                                              <w:marBottom w:val="0"/>
                                                              <w:divBdr>
                                                                <w:top w:val="none" w:sz="0" w:space="0" w:color="auto"/>
                                                                <w:left w:val="none" w:sz="0" w:space="0" w:color="auto"/>
                                                                <w:bottom w:val="none" w:sz="0" w:space="0" w:color="auto"/>
                                                                <w:right w:val="none" w:sz="0" w:space="0" w:color="auto"/>
                                                              </w:divBdr>
                                                              <w:divsChild>
                                                                <w:div w:id="630474764">
                                                                  <w:marLeft w:val="0"/>
                                                                  <w:marRight w:val="0"/>
                                                                  <w:marTop w:val="0"/>
                                                                  <w:marBottom w:val="0"/>
                                                                  <w:divBdr>
                                                                    <w:top w:val="none" w:sz="0" w:space="0" w:color="auto"/>
                                                                    <w:left w:val="none" w:sz="0" w:space="0" w:color="auto"/>
                                                                    <w:bottom w:val="none" w:sz="0" w:space="0" w:color="auto"/>
                                                                    <w:right w:val="none" w:sz="0" w:space="0" w:color="auto"/>
                                                                  </w:divBdr>
                                                                  <w:divsChild>
                                                                    <w:div w:id="479344685">
                                                                      <w:marLeft w:val="0"/>
                                                                      <w:marRight w:val="0"/>
                                                                      <w:marTop w:val="0"/>
                                                                      <w:marBottom w:val="0"/>
                                                                      <w:divBdr>
                                                                        <w:top w:val="none" w:sz="0" w:space="0" w:color="auto"/>
                                                                        <w:left w:val="none" w:sz="0" w:space="0" w:color="auto"/>
                                                                        <w:bottom w:val="none" w:sz="0" w:space="0" w:color="auto"/>
                                                                        <w:right w:val="none" w:sz="0" w:space="0" w:color="auto"/>
                                                                      </w:divBdr>
                                                                      <w:divsChild>
                                                                        <w:div w:id="1415275251">
                                                                          <w:marLeft w:val="0"/>
                                                                          <w:marRight w:val="0"/>
                                                                          <w:marTop w:val="0"/>
                                                                          <w:marBottom w:val="0"/>
                                                                          <w:divBdr>
                                                                            <w:top w:val="none" w:sz="0" w:space="0" w:color="auto"/>
                                                                            <w:left w:val="none" w:sz="0" w:space="0" w:color="auto"/>
                                                                            <w:bottom w:val="none" w:sz="0" w:space="0" w:color="auto"/>
                                                                            <w:right w:val="none" w:sz="0" w:space="0" w:color="auto"/>
                                                                          </w:divBdr>
                                                                          <w:divsChild>
                                                                            <w:div w:id="1774664593">
                                                                              <w:marLeft w:val="0"/>
                                                                              <w:marRight w:val="0"/>
                                                                              <w:marTop w:val="0"/>
                                                                              <w:marBottom w:val="0"/>
                                                                              <w:divBdr>
                                                                                <w:top w:val="none" w:sz="0" w:space="0" w:color="auto"/>
                                                                                <w:left w:val="none" w:sz="0" w:space="0" w:color="auto"/>
                                                                                <w:bottom w:val="none" w:sz="0" w:space="0" w:color="auto"/>
                                                                                <w:right w:val="none" w:sz="0" w:space="0" w:color="auto"/>
                                                                              </w:divBdr>
                                                                              <w:divsChild>
                                                                                <w:div w:id="2101176030">
                                                                                  <w:marLeft w:val="0"/>
                                                                                  <w:marRight w:val="0"/>
                                                                                  <w:marTop w:val="0"/>
                                                                                  <w:marBottom w:val="0"/>
                                                                                  <w:divBdr>
                                                                                    <w:top w:val="none" w:sz="0" w:space="0" w:color="auto"/>
                                                                                    <w:left w:val="none" w:sz="0" w:space="0" w:color="auto"/>
                                                                                    <w:bottom w:val="none" w:sz="0" w:space="0" w:color="auto"/>
                                                                                    <w:right w:val="none" w:sz="0" w:space="0" w:color="auto"/>
                                                                                  </w:divBdr>
                                                                                  <w:divsChild>
                                                                                    <w:div w:id="751897064">
                                                                                      <w:marLeft w:val="0"/>
                                                                                      <w:marRight w:val="0"/>
                                                                                      <w:marTop w:val="0"/>
                                                                                      <w:marBottom w:val="0"/>
                                                                                      <w:divBdr>
                                                                                        <w:top w:val="none" w:sz="0" w:space="0" w:color="auto"/>
                                                                                        <w:left w:val="none" w:sz="0" w:space="0" w:color="auto"/>
                                                                                        <w:bottom w:val="none" w:sz="0" w:space="0" w:color="auto"/>
                                                                                        <w:right w:val="none" w:sz="0" w:space="0" w:color="auto"/>
                                                                                      </w:divBdr>
                                                                                    </w:div>
                                                                                    <w:div w:id="177349410">
                                                                                      <w:marLeft w:val="0"/>
                                                                                      <w:marRight w:val="0"/>
                                                                                      <w:marTop w:val="0"/>
                                                                                      <w:marBottom w:val="0"/>
                                                                                      <w:divBdr>
                                                                                        <w:top w:val="none" w:sz="0" w:space="0" w:color="auto"/>
                                                                                        <w:left w:val="none" w:sz="0" w:space="0" w:color="auto"/>
                                                                                        <w:bottom w:val="none" w:sz="0" w:space="0" w:color="auto"/>
                                                                                        <w:right w:val="none" w:sz="0" w:space="0" w:color="auto"/>
                                                                                      </w:divBdr>
                                                                                    </w:div>
                                                                                    <w:div w:id="1431201772">
                                                                                      <w:marLeft w:val="0"/>
                                                                                      <w:marRight w:val="0"/>
                                                                                      <w:marTop w:val="0"/>
                                                                                      <w:marBottom w:val="0"/>
                                                                                      <w:divBdr>
                                                                                        <w:top w:val="none" w:sz="0" w:space="0" w:color="auto"/>
                                                                                        <w:left w:val="none" w:sz="0" w:space="0" w:color="auto"/>
                                                                                        <w:bottom w:val="none" w:sz="0" w:space="0" w:color="auto"/>
                                                                                        <w:right w:val="none" w:sz="0" w:space="0" w:color="auto"/>
                                                                                      </w:divBdr>
                                                                                    </w:div>
                                                                                    <w:div w:id="1616206192">
                                                                                      <w:marLeft w:val="0"/>
                                                                                      <w:marRight w:val="0"/>
                                                                                      <w:marTop w:val="0"/>
                                                                                      <w:marBottom w:val="0"/>
                                                                                      <w:divBdr>
                                                                                        <w:top w:val="none" w:sz="0" w:space="0" w:color="auto"/>
                                                                                        <w:left w:val="none" w:sz="0" w:space="0" w:color="auto"/>
                                                                                        <w:bottom w:val="none" w:sz="0" w:space="0" w:color="auto"/>
                                                                                        <w:right w:val="none" w:sz="0" w:space="0" w:color="auto"/>
                                                                                      </w:divBdr>
                                                                                    </w:div>
                                                                                    <w:div w:id="128018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1967067">
      <w:bodyDiv w:val="1"/>
      <w:marLeft w:val="0"/>
      <w:marRight w:val="0"/>
      <w:marTop w:val="0"/>
      <w:marBottom w:val="0"/>
      <w:divBdr>
        <w:top w:val="none" w:sz="0" w:space="0" w:color="auto"/>
        <w:left w:val="none" w:sz="0" w:space="0" w:color="auto"/>
        <w:bottom w:val="none" w:sz="0" w:space="0" w:color="auto"/>
        <w:right w:val="none" w:sz="0" w:space="0" w:color="auto"/>
      </w:divBdr>
    </w:div>
    <w:div w:id="1607695402">
      <w:bodyDiv w:val="1"/>
      <w:marLeft w:val="0"/>
      <w:marRight w:val="0"/>
      <w:marTop w:val="0"/>
      <w:marBottom w:val="0"/>
      <w:divBdr>
        <w:top w:val="none" w:sz="0" w:space="0" w:color="auto"/>
        <w:left w:val="none" w:sz="0" w:space="0" w:color="auto"/>
        <w:bottom w:val="none" w:sz="0" w:space="0" w:color="auto"/>
        <w:right w:val="none" w:sz="0" w:space="0" w:color="auto"/>
      </w:divBdr>
      <w:divsChild>
        <w:div w:id="336545155">
          <w:marLeft w:val="0"/>
          <w:marRight w:val="0"/>
          <w:marTop w:val="0"/>
          <w:marBottom w:val="0"/>
          <w:divBdr>
            <w:top w:val="none" w:sz="0" w:space="0" w:color="auto"/>
            <w:left w:val="none" w:sz="0" w:space="0" w:color="auto"/>
            <w:bottom w:val="none" w:sz="0" w:space="0" w:color="auto"/>
            <w:right w:val="none" w:sz="0" w:space="0" w:color="auto"/>
          </w:divBdr>
          <w:divsChild>
            <w:div w:id="1271011403">
              <w:marLeft w:val="0"/>
              <w:marRight w:val="0"/>
              <w:marTop w:val="0"/>
              <w:marBottom w:val="0"/>
              <w:divBdr>
                <w:top w:val="none" w:sz="0" w:space="0" w:color="auto"/>
                <w:left w:val="none" w:sz="0" w:space="0" w:color="auto"/>
                <w:bottom w:val="none" w:sz="0" w:space="0" w:color="auto"/>
                <w:right w:val="none" w:sz="0" w:space="0" w:color="auto"/>
              </w:divBdr>
              <w:divsChild>
                <w:div w:id="949314952">
                  <w:marLeft w:val="0"/>
                  <w:marRight w:val="0"/>
                  <w:marTop w:val="0"/>
                  <w:marBottom w:val="0"/>
                  <w:divBdr>
                    <w:top w:val="none" w:sz="0" w:space="0" w:color="auto"/>
                    <w:left w:val="none" w:sz="0" w:space="0" w:color="auto"/>
                    <w:bottom w:val="none" w:sz="0" w:space="0" w:color="auto"/>
                    <w:right w:val="none" w:sz="0" w:space="0" w:color="auto"/>
                  </w:divBdr>
                  <w:divsChild>
                    <w:div w:id="5978297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65960713">
                          <w:marLeft w:val="0"/>
                          <w:marRight w:val="0"/>
                          <w:marTop w:val="0"/>
                          <w:marBottom w:val="0"/>
                          <w:divBdr>
                            <w:top w:val="none" w:sz="0" w:space="0" w:color="auto"/>
                            <w:left w:val="none" w:sz="0" w:space="0" w:color="auto"/>
                            <w:bottom w:val="none" w:sz="0" w:space="0" w:color="auto"/>
                            <w:right w:val="none" w:sz="0" w:space="0" w:color="auto"/>
                          </w:divBdr>
                          <w:divsChild>
                            <w:div w:id="28115154">
                              <w:marLeft w:val="0"/>
                              <w:marRight w:val="0"/>
                              <w:marTop w:val="0"/>
                              <w:marBottom w:val="0"/>
                              <w:divBdr>
                                <w:top w:val="none" w:sz="0" w:space="0" w:color="auto"/>
                                <w:left w:val="none" w:sz="0" w:space="0" w:color="auto"/>
                                <w:bottom w:val="none" w:sz="0" w:space="0" w:color="auto"/>
                                <w:right w:val="none" w:sz="0" w:space="0" w:color="auto"/>
                              </w:divBdr>
                              <w:divsChild>
                                <w:div w:id="621228889">
                                  <w:marLeft w:val="0"/>
                                  <w:marRight w:val="0"/>
                                  <w:marTop w:val="0"/>
                                  <w:marBottom w:val="0"/>
                                  <w:divBdr>
                                    <w:top w:val="none" w:sz="0" w:space="0" w:color="auto"/>
                                    <w:left w:val="none" w:sz="0" w:space="0" w:color="auto"/>
                                    <w:bottom w:val="none" w:sz="0" w:space="0" w:color="auto"/>
                                    <w:right w:val="none" w:sz="0" w:space="0" w:color="auto"/>
                                  </w:divBdr>
                                  <w:divsChild>
                                    <w:div w:id="705375923">
                                      <w:marLeft w:val="0"/>
                                      <w:marRight w:val="0"/>
                                      <w:marTop w:val="0"/>
                                      <w:marBottom w:val="0"/>
                                      <w:divBdr>
                                        <w:top w:val="none" w:sz="0" w:space="0" w:color="auto"/>
                                        <w:left w:val="none" w:sz="0" w:space="0" w:color="auto"/>
                                        <w:bottom w:val="none" w:sz="0" w:space="0" w:color="auto"/>
                                        <w:right w:val="none" w:sz="0" w:space="0" w:color="auto"/>
                                      </w:divBdr>
                                      <w:divsChild>
                                        <w:div w:id="2014184527">
                                          <w:marLeft w:val="0"/>
                                          <w:marRight w:val="0"/>
                                          <w:marTop w:val="0"/>
                                          <w:marBottom w:val="0"/>
                                          <w:divBdr>
                                            <w:top w:val="none" w:sz="0" w:space="0" w:color="auto"/>
                                            <w:left w:val="none" w:sz="0" w:space="0" w:color="auto"/>
                                            <w:bottom w:val="none" w:sz="0" w:space="0" w:color="auto"/>
                                            <w:right w:val="none" w:sz="0" w:space="0" w:color="auto"/>
                                          </w:divBdr>
                                        </w:div>
                                        <w:div w:id="1613321899">
                                          <w:marLeft w:val="0"/>
                                          <w:marRight w:val="0"/>
                                          <w:marTop w:val="0"/>
                                          <w:marBottom w:val="0"/>
                                          <w:divBdr>
                                            <w:top w:val="none" w:sz="0" w:space="0" w:color="auto"/>
                                            <w:left w:val="none" w:sz="0" w:space="0" w:color="auto"/>
                                            <w:bottom w:val="none" w:sz="0" w:space="0" w:color="auto"/>
                                            <w:right w:val="none" w:sz="0" w:space="0" w:color="auto"/>
                                          </w:divBdr>
                                        </w:div>
                                        <w:div w:id="23948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4871373">
      <w:bodyDiv w:val="1"/>
      <w:marLeft w:val="0"/>
      <w:marRight w:val="0"/>
      <w:marTop w:val="0"/>
      <w:marBottom w:val="0"/>
      <w:divBdr>
        <w:top w:val="none" w:sz="0" w:space="0" w:color="auto"/>
        <w:left w:val="none" w:sz="0" w:space="0" w:color="auto"/>
        <w:bottom w:val="none" w:sz="0" w:space="0" w:color="auto"/>
        <w:right w:val="none" w:sz="0" w:space="0" w:color="auto"/>
      </w:divBdr>
    </w:div>
    <w:div w:id="1679383261">
      <w:bodyDiv w:val="1"/>
      <w:marLeft w:val="0"/>
      <w:marRight w:val="0"/>
      <w:marTop w:val="0"/>
      <w:marBottom w:val="0"/>
      <w:divBdr>
        <w:top w:val="none" w:sz="0" w:space="0" w:color="auto"/>
        <w:left w:val="none" w:sz="0" w:space="0" w:color="auto"/>
        <w:bottom w:val="none" w:sz="0" w:space="0" w:color="auto"/>
        <w:right w:val="none" w:sz="0" w:space="0" w:color="auto"/>
      </w:divBdr>
      <w:divsChild>
        <w:div w:id="473529312">
          <w:marLeft w:val="0"/>
          <w:marRight w:val="0"/>
          <w:marTop w:val="0"/>
          <w:marBottom w:val="0"/>
          <w:divBdr>
            <w:top w:val="none" w:sz="0" w:space="0" w:color="auto"/>
            <w:left w:val="none" w:sz="0" w:space="0" w:color="auto"/>
            <w:bottom w:val="none" w:sz="0" w:space="0" w:color="auto"/>
            <w:right w:val="none" w:sz="0" w:space="0" w:color="auto"/>
          </w:divBdr>
          <w:divsChild>
            <w:div w:id="831335257">
              <w:marLeft w:val="0"/>
              <w:marRight w:val="0"/>
              <w:marTop w:val="0"/>
              <w:marBottom w:val="0"/>
              <w:divBdr>
                <w:top w:val="none" w:sz="0" w:space="0" w:color="auto"/>
                <w:left w:val="none" w:sz="0" w:space="0" w:color="auto"/>
                <w:bottom w:val="none" w:sz="0" w:space="0" w:color="auto"/>
                <w:right w:val="none" w:sz="0" w:space="0" w:color="auto"/>
              </w:divBdr>
              <w:divsChild>
                <w:div w:id="39864146">
                  <w:marLeft w:val="-240"/>
                  <w:marRight w:val="-240"/>
                  <w:marTop w:val="0"/>
                  <w:marBottom w:val="0"/>
                  <w:divBdr>
                    <w:top w:val="none" w:sz="0" w:space="0" w:color="auto"/>
                    <w:left w:val="none" w:sz="0" w:space="0" w:color="auto"/>
                    <w:bottom w:val="none" w:sz="0" w:space="0" w:color="auto"/>
                    <w:right w:val="none" w:sz="0" w:space="0" w:color="auto"/>
                  </w:divBdr>
                  <w:divsChild>
                    <w:div w:id="1041202829">
                      <w:marLeft w:val="0"/>
                      <w:marRight w:val="0"/>
                      <w:marTop w:val="0"/>
                      <w:marBottom w:val="0"/>
                      <w:divBdr>
                        <w:top w:val="none" w:sz="0" w:space="0" w:color="auto"/>
                        <w:left w:val="none" w:sz="0" w:space="0" w:color="auto"/>
                        <w:bottom w:val="none" w:sz="0" w:space="0" w:color="auto"/>
                        <w:right w:val="none" w:sz="0" w:space="0" w:color="auto"/>
                      </w:divBdr>
                      <w:divsChild>
                        <w:div w:id="99248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253153">
      <w:bodyDiv w:val="1"/>
      <w:marLeft w:val="0"/>
      <w:marRight w:val="0"/>
      <w:marTop w:val="0"/>
      <w:marBottom w:val="0"/>
      <w:divBdr>
        <w:top w:val="none" w:sz="0" w:space="0" w:color="auto"/>
        <w:left w:val="none" w:sz="0" w:space="0" w:color="auto"/>
        <w:bottom w:val="none" w:sz="0" w:space="0" w:color="auto"/>
        <w:right w:val="none" w:sz="0" w:space="0" w:color="auto"/>
      </w:divBdr>
      <w:divsChild>
        <w:div w:id="181674466">
          <w:marLeft w:val="0"/>
          <w:marRight w:val="0"/>
          <w:marTop w:val="0"/>
          <w:marBottom w:val="0"/>
          <w:divBdr>
            <w:top w:val="none" w:sz="0" w:space="0" w:color="auto"/>
            <w:left w:val="none" w:sz="0" w:space="0" w:color="auto"/>
            <w:bottom w:val="none" w:sz="0" w:space="0" w:color="auto"/>
            <w:right w:val="none" w:sz="0" w:space="0" w:color="auto"/>
          </w:divBdr>
          <w:divsChild>
            <w:div w:id="972716031">
              <w:marLeft w:val="0"/>
              <w:marRight w:val="0"/>
              <w:marTop w:val="0"/>
              <w:marBottom w:val="0"/>
              <w:divBdr>
                <w:top w:val="none" w:sz="0" w:space="0" w:color="auto"/>
                <w:left w:val="none" w:sz="0" w:space="0" w:color="auto"/>
                <w:bottom w:val="none" w:sz="0" w:space="0" w:color="auto"/>
                <w:right w:val="none" w:sz="0" w:space="0" w:color="auto"/>
              </w:divBdr>
              <w:divsChild>
                <w:div w:id="1659460895">
                  <w:marLeft w:val="0"/>
                  <w:marRight w:val="0"/>
                  <w:marTop w:val="0"/>
                  <w:marBottom w:val="0"/>
                  <w:divBdr>
                    <w:top w:val="none" w:sz="0" w:space="0" w:color="auto"/>
                    <w:left w:val="none" w:sz="0" w:space="0" w:color="auto"/>
                    <w:bottom w:val="none" w:sz="0" w:space="0" w:color="auto"/>
                    <w:right w:val="none" w:sz="0" w:space="0" w:color="auto"/>
                  </w:divBdr>
                </w:div>
                <w:div w:id="57143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14797">
      <w:bodyDiv w:val="1"/>
      <w:marLeft w:val="0"/>
      <w:marRight w:val="0"/>
      <w:marTop w:val="0"/>
      <w:marBottom w:val="0"/>
      <w:divBdr>
        <w:top w:val="none" w:sz="0" w:space="0" w:color="auto"/>
        <w:left w:val="none" w:sz="0" w:space="0" w:color="auto"/>
        <w:bottom w:val="none" w:sz="0" w:space="0" w:color="auto"/>
        <w:right w:val="none" w:sz="0" w:space="0" w:color="auto"/>
      </w:divBdr>
      <w:divsChild>
        <w:div w:id="1203252016">
          <w:marLeft w:val="0"/>
          <w:marRight w:val="0"/>
          <w:marTop w:val="0"/>
          <w:marBottom w:val="0"/>
          <w:divBdr>
            <w:top w:val="none" w:sz="0" w:space="0" w:color="auto"/>
            <w:left w:val="none" w:sz="0" w:space="0" w:color="auto"/>
            <w:bottom w:val="none" w:sz="0" w:space="0" w:color="auto"/>
            <w:right w:val="none" w:sz="0" w:space="0" w:color="auto"/>
          </w:divBdr>
          <w:divsChild>
            <w:div w:id="1135483811">
              <w:marLeft w:val="0"/>
              <w:marRight w:val="0"/>
              <w:marTop w:val="0"/>
              <w:marBottom w:val="0"/>
              <w:divBdr>
                <w:top w:val="none" w:sz="0" w:space="0" w:color="auto"/>
                <w:left w:val="none" w:sz="0" w:space="0" w:color="auto"/>
                <w:bottom w:val="none" w:sz="0" w:space="0" w:color="auto"/>
                <w:right w:val="none" w:sz="0" w:space="0" w:color="auto"/>
              </w:divBdr>
              <w:divsChild>
                <w:div w:id="189150664">
                  <w:marLeft w:val="0"/>
                  <w:marRight w:val="0"/>
                  <w:marTop w:val="0"/>
                  <w:marBottom w:val="0"/>
                  <w:divBdr>
                    <w:top w:val="none" w:sz="0" w:space="0" w:color="auto"/>
                    <w:left w:val="none" w:sz="0" w:space="0" w:color="auto"/>
                    <w:bottom w:val="none" w:sz="0" w:space="0" w:color="auto"/>
                    <w:right w:val="none" w:sz="0" w:space="0" w:color="auto"/>
                  </w:divBdr>
                  <w:divsChild>
                    <w:div w:id="1573663855">
                      <w:marLeft w:val="0"/>
                      <w:marRight w:val="0"/>
                      <w:marTop w:val="0"/>
                      <w:marBottom w:val="0"/>
                      <w:divBdr>
                        <w:top w:val="none" w:sz="0" w:space="0" w:color="auto"/>
                        <w:left w:val="none" w:sz="0" w:space="0" w:color="auto"/>
                        <w:bottom w:val="none" w:sz="0" w:space="0" w:color="auto"/>
                        <w:right w:val="none" w:sz="0" w:space="0" w:color="auto"/>
                      </w:divBdr>
                      <w:divsChild>
                        <w:div w:id="1605376701">
                          <w:marLeft w:val="0"/>
                          <w:marRight w:val="0"/>
                          <w:marTop w:val="0"/>
                          <w:marBottom w:val="0"/>
                          <w:divBdr>
                            <w:top w:val="none" w:sz="0" w:space="0" w:color="auto"/>
                            <w:left w:val="none" w:sz="0" w:space="0" w:color="auto"/>
                            <w:bottom w:val="none" w:sz="0" w:space="0" w:color="auto"/>
                            <w:right w:val="none" w:sz="0" w:space="0" w:color="auto"/>
                          </w:divBdr>
                          <w:divsChild>
                            <w:div w:id="974218109">
                              <w:marLeft w:val="0"/>
                              <w:marRight w:val="0"/>
                              <w:marTop w:val="0"/>
                              <w:marBottom w:val="0"/>
                              <w:divBdr>
                                <w:top w:val="none" w:sz="0" w:space="0" w:color="auto"/>
                                <w:left w:val="none" w:sz="0" w:space="0" w:color="auto"/>
                                <w:bottom w:val="none" w:sz="0" w:space="0" w:color="auto"/>
                                <w:right w:val="none" w:sz="0" w:space="0" w:color="auto"/>
                              </w:divBdr>
                              <w:divsChild>
                                <w:div w:id="73512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609869">
      <w:bodyDiv w:val="1"/>
      <w:marLeft w:val="0"/>
      <w:marRight w:val="0"/>
      <w:marTop w:val="0"/>
      <w:marBottom w:val="0"/>
      <w:divBdr>
        <w:top w:val="none" w:sz="0" w:space="0" w:color="auto"/>
        <w:left w:val="none" w:sz="0" w:space="0" w:color="auto"/>
        <w:bottom w:val="none" w:sz="0" w:space="0" w:color="auto"/>
        <w:right w:val="none" w:sz="0" w:space="0" w:color="auto"/>
      </w:divBdr>
      <w:divsChild>
        <w:div w:id="107553484">
          <w:marLeft w:val="0"/>
          <w:marRight w:val="0"/>
          <w:marTop w:val="0"/>
          <w:marBottom w:val="0"/>
          <w:divBdr>
            <w:top w:val="none" w:sz="0" w:space="0" w:color="auto"/>
            <w:left w:val="none" w:sz="0" w:space="0" w:color="auto"/>
            <w:bottom w:val="none" w:sz="0" w:space="0" w:color="auto"/>
            <w:right w:val="none" w:sz="0" w:space="0" w:color="auto"/>
          </w:divBdr>
          <w:divsChild>
            <w:div w:id="1529441047">
              <w:marLeft w:val="0"/>
              <w:marRight w:val="0"/>
              <w:marTop w:val="0"/>
              <w:marBottom w:val="0"/>
              <w:divBdr>
                <w:top w:val="none" w:sz="0" w:space="0" w:color="auto"/>
                <w:left w:val="none" w:sz="0" w:space="0" w:color="auto"/>
                <w:bottom w:val="none" w:sz="0" w:space="0" w:color="auto"/>
                <w:right w:val="none" w:sz="0" w:space="0" w:color="auto"/>
              </w:divBdr>
              <w:divsChild>
                <w:div w:id="215356083">
                  <w:marLeft w:val="0"/>
                  <w:marRight w:val="0"/>
                  <w:marTop w:val="0"/>
                  <w:marBottom w:val="0"/>
                  <w:divBdr>
                    <w:top w:val="none" w:sz="0" w:space="0" w:color="auto"/>
                    <w:left w:val="none" w:sz="0" w:space="0" w:color="auto"/>
                    <w:bottom w:val="none" w:sz="0" w:space="0" w:color="auto"/>
                    <w:right w:val="none" w:sz="0" w:space="0" w:color="auto"/>
                  </w:divBdr>
                </w:div>
                <w:div w:id="1677149810">
                  <w:marLeft w:val="0"/>
                  <w:marRight w:val="0"/>
                  <w:marTop w:val="0"/>
                  <w:marBottom w:val="0"/>
                  <w:divBdr>
                    <w:top w:val="none" w:sz="0" w:space="0" w:color="auto"/>
                    <w:left w:val="none" w:sz="0" w:space="0" w:color="auto"/>
                    <w:bottom w:val="none" w:sz="0" w:space="0" w:color="auto"/>
                    <w:right w:val="none" w:sz="0" w:space="0" w:color="auto"/>
                  </w:divBdr>
                </w:div>
                <w:div w:id="23652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624757">
      <w:bodyDiv w:val="1"/>
      <w:marLeft w:val="0"/>
      <w:marRight w:val="0"/>
      <w:marTop w:val="0"/>
      <w:marBottom w:val="0"/>
      <w:divBdr>
        <w:top w:val="none" w:sz="0" w:space="0" w:color="auto"/>
        <w:left w:val="none" w:sz="0" w:space="0" w:color="auto"/>
        <w:bottom w:val="none" w:sz="0" w:space="0" w:color="auto"/>
        <w:right w:val="none" w:sz="0" w:space="0" w:color="auto"/>
      </w:divBdr>
      <w:divsChild>
        <w:div w:id="601228031">
          <w:marLeft w:val="0"/>
          <w:marRight w:val="0"/>
          <w:marTop w:val="0"/>
          <w:marBottom w:val="0"/>
          <w:divBdr>
            <w:top w:val="none" w:sz="0" w:space="0" w:color="auto"/>
            <w:left w:val="none" w:sz="0" w:space="0" w:color="auto"/>
            <w:bottom w:val="none" w:sz="0" w:space="0" w:color="auto"/>
            <w:right w:val="none" w:sz="0" w:space="0" w:color="auto"/>
          </w:divBdr>
          <w:divsChild>
            <w:div w:id="669017399">
              <w:marLeft w:val="0"/>
              <w:marRight w:val="0"/>
              <w:marTop w:val="0"/>
              <w:marBottom w:val="0"/>
              <w:divBdr>
                <w:top w:val="none" w:sz="0" w:space="0" w:color="auto"/>
                <w:left w:val="none" w:sz="0" w:space="0" w:color="auto"/>
                <w:bottom w:val="none" w:sz="0" w:space="0" w:color="auto"/>
                <w:right w:val="none" w:sz="0" w:space="0" w:color="auto"/>
              </w:divBdr>
              <w:divsChild>
                <w:div w:id="67961931">
                  <w:marLeft w:val="0"/>
                  <w:marRight w:val="0"/>
                  <w:marTop w:val="0"/>
                  <w:marBottom w:val="0"/>
                  <w:divBdr>
                    <w:top w:val="none" w:sz="0" w:space="0" w:color="auto"/>
                    <w:left w:val="none" w:sz="0" w:space="0" w:color="auto"/>
                    <w:bottom w:val="none" w:sz="0" w:space="0" w:color="auto"/>
                    <w:right w:val="single" w:sz="8" w:space="0" w:color="FFFFFF"/>
                  </w:divBdr>
                </w:div>
              </w:divsChild>
            </w:div>
          </w:divsChild>
        </w:div>
      </w:divsChild>
    </w:div>
    <w:div w:id="2047170780">
      <w:bodyDiv w:val="1"/>
      <w:marLeft w:val="0"/>
      <w:marRight w:val="0"/>
      <w:marTop w:val="0"/>
      <w:marBottom w:val="0"/>
      <w:divBdr>
        <w:top w:val="none" w:sz="0" w:space="0" w:color="auto"/>
        <w:left w:val="none" w:sz="0" w:space="0" w:color="auto"/>
        <w:bottom w:val="none" w:sz="0" w:space="0" w:color="auto"/>
        <w:right w:val="none" w:sz="0" w:space="0" w:color="auto"/>
      </w:divBdr>
      <w:divsChild>
        <w:div w:id="676805596">
          <w:marLeft w:val="0"/>
          <w:marRight w:val="0"/>
          <w:marTop w:val="0"/>
          <w:marBottom w:val="0"/>
          <w:divBdr>
            <w:top w:val="none" w:sz="0" w:space="0" w:color="auto"/>
            <w:left w:val="none" w:sz="0" w:space="0" w:color="auto"/>
            <w:bottom w:val="none" w:sz="0" w:space="0" w:color="auto"/>
            <w:right w:val="none" w:sz="0" w:space="0" w:color="auto"/>
          </w:divBdr>
          <w:divsChild>
            <w:div w:id="776096597">
              <w:marLeft w:val="0"/>
              <w:marRight w:val="0"/>
              <w:marTop w:val="0"/>
              <w:marBottom w:val="0"/>
              <w:divBdr>
                <w:top w:val="none" w:sz="0" w:space="0" w:color="auto"/>
                <w:left w:val="none" w:sz="0" w:space="0" w:color="auto"/>
                <w:bottom w:val="none" w:sz="0" w:space="0" w:color="auto"/>
                <w:right w:val="none" w:sz="0" w:space="0" w:color="auto"/>
              </w:divBdr>
              <w:divsChild>
                <w:div w:id="84226746">
                  <w:marLeft w:val="-240"/>
                  <w:marRight w:val="-240"/>
                  <w:marTop w:val="0"/>
                  <w:marBottom w:val="0"/>
                  <w:divBdr>
                    <w:top w:val="none" w:sz="0" w:space="0" w:color="auto"/>
                    <w:left w:val="none" w:sz="0" w:space="0" w:color="auto"/>
                    <w:bottom w:val="none" w:sz="0" w:space="0" w:color="auto"/>
                    <w:right w:val="none" w:sz="0" w:space="0" w:color="auto"/>
                  </w:divBdr>
                  <w:divsChild>
                    <w:div w:id="306470231">
                      <w:marLeft w:val="0"/>
                      <w:marRight w:val="0"/>
                      <w:marTop w:val="0"/>
                      <w:marBottom w:val="0"/>
                      <w:divBdr>
                        <w:top w:val="none" w:sz="0" w:space="0" w:color="auto"/>
                        <w:left w:val="none" w:sz="0" w:space="0" w:color="auto"/>
                        <w:bottom w:val="none" w:sz="0" w:space="0" w:color="auto"/>
                        <w:right w:val="none" w:sz="0" w:space="0" w:color="auto"/>
                      </w:divBdr>
                      <w:divsChild>
                        <w:div w:id="18714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11731">
      <w:bodyDiv w:val="1"/>
      <w:marLeft w:val="0"/>
      <w:marRight w:val="0"/>
      <w:marTop w:val="0"/>
      <w:marBottom w:val="0"/>
      <w:divBdr>
        <w:top w:val="none" w:sz="0" w:space="0" w:color="auto"/>
        <w:left w:val="none" w:sz="0" w:space="0" w:color="auto"/>
        <w:bottom w:val="none" w:sz="0" w:space="0" w:color="auto"/>
        <w:right w:val="none" w:sz="0" w:space="0" w:color="auto"/>
      </w:divBdr>
      <w:divsChild>
        <w:div w:id="1127359060">
          <w:marLeft w:val="0"/>
          <w:marRight w:val="0"/>
          <w:marTop w:val="0"/>
          <w:marBottom w:val="0"/>
          <w:divBdr>
            <w:top w:val="none" w:sz="0" w:space="0" w:color="auto"/>
            <w:left w:val="none" w:sz="0" w:space="0" w:color="auto"/>
            <w:bottom w:val="none" w:sz="0" w:space="0" w:color="auto"/>
            <w:right w:val="none" w:sz="0" w:space="0" w:color="auto"/>
          </w:divBdr>
          <w:divsChild>
            <w:div w:id="1874682458">
              <w:marLeft w:val="0"/>
              <w:marRight w:val="0"/>
              <w:marTop w:val="0"/>
              <w:marBottom w:val="0"/>
              <w:divBdr>
                <w:top w:val="none" w:sz="0" w:space="0" w:color="auto"/>
                <w:left w:val="none" w:sz="0" w:space="0" w:color="auto"/>
                <w:bottom w:val="none" w:sz="0" w:space="0" w:color="auto"/>
                <w:right w:val="none" w:sz="0" w:space="0" w:color="auto"/>
              </w:divBdr>
              <w:divsChild>
                <w:div w:id="1776631578">
                  <w:marLeft w:val="0"/>
                  <w:marRight w:val="0"/>
                  <w:marTop w:val="0"/>
                  <w:marBottom w:val="0"/>
                  <w:divBdr>
                    <w:top w:val="none" w:sz="0" w:space="0" w:color="auto"/>
                    <w:left w:val="none" w:sz="0" w:space="0" w:color="auto"/>
                    <w:bottom w:val="none" w:sz="0" w:space="0" w:color="auto"/>
                    <w:right w:val="none" w:sz="0" w:space="0" w:color="auto"/>
                  </w:divBdr>
                  <w:divsChild>
                    <w:div w:id="787310859">
                      <w:marLeft w:val="0"/>
                      <w:marRight w:val="0"/>
                      <w:marTop w:val="0"/>
                      <w:marBottom w:val="0"/>
                      <w:divBdr>
                        <w:top w:val="none" w:sz="0" w:space="0" w:color="auto"/>
                        <w:left w:val="none" w:sz="0" w:space="0" w:color="auto"/>
                        <w:bottom w:val="none" w:sz="0" w:space="0" w:color="auto"/>
                        <w:right w:val="none" w:sz="0" w:space="0" w:color="auto"/>
                      </w:divBdr>
                      <w:divsChild>
                        <w:div w:id="98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978230">
      <w:bodyDiv w:val="1"/>
      <w:marLeft w:val="0"/>
      <w:marRight w:val="0"/>
      <w:marTop w:val="0"/>
      <w:marBottom w:val="0"/>
      <w:divBdr>
        <w:top w:val="none" w:sz="0" w:space="0" w:color="auto"/>
        <w:left w:val="none" w:sz="0" w:space="0" w:color="auto"/>
        <w:bottom w:val="none" w:sz="0" w:space="0" w:color="auto"/>
        <w:right w:val="none" w:sz="0" w:space="0" w:color="auto"/>
      </w:divBdr>
      <w:divsChild>
        <w:div w:id="893930574">
          <w:marLeft w:val="0"/>
          <w:marRight w:val="0"/>
          <w:marTop w:val="0"/>
          <w:marBottom w:val="0"/>
          <w:divBdr>
            <w:top w:val="none" w:sz="0" w:space="0" w:color="auto"/>
            <w:left w:val="none" w:sz="0" w:space="0" w:color="auto"/>
            <w:bottom w:val="none" w:sz="0" w:space="0" w:color="auto"/>
            <w:right w:val="none" w:sz="0" w:space="0" w:color="auto"/>
          </w:divBdr>
          <w:divsChild>
            <w:div w:id="1824538907">
              <w:marLeft w:val="0"/>
              <w:marRight w:val="0"/>
              <w:marTop w:val="0"/>
              <w:marBottom w:val="0"/>
              <w:divBdr>
                <w:top w:val="none" w:sz="0" w:space="0" w:color="auto"/>
                <w:left w:val="none" w:sz="0" w:space="0" w:color="auto"/>
                <w:bottom w:val="none" w:sz="0" w:space="0" w:color="auto"/>
                <w:right w:val="none" w:sz="0" w:space="0" w:color="auto"/>
              </w:divBdr>
              <w:divsChild>
                <w:div w:id="2052991876">
                  <w:marLeft w:val="0"/>
                  <w:marRight w:val="0"/>
                  <w:marTop w:val="0"/>
                  <w:marBottom w:val="0"/>
                  <w:divBdr>
                    <w:top w:val="none" w:sz="0" w:space="0" w:color="auto"/>
                    <w:left w:val="none" w:sz="0" w:space="0" w:color="auto"/>
                    <w:bottom w:val="none" w:sz="0" w:space="0" w:color="auto"/>
                    <w:right w:val="none" w:sz="0" w:space="0" w:color="auto"/>
                  </w:divBdr>
                  <w:divsChild>
                    <w:div w:id="441999900">
                      <w:marLeft w:val="0"/>
                      <w:marRight w:val="0"/>
                      <w:marTop w:val="0"/>
                      <w:marBottom w:val="0"/>
                      <w:divBdr>
                        <w:top w:val="none" w:sz="0" w:space="0" w:color="auto"/>
                        <w:left w:val="none" w:sz="0" w:space="0" w:color="auto"/>
                        <w:bottom w:val="none" w:sz="0" w:space="0" w:color="auto"/>
                        <w:right w:val="none" w:sz="0" w:space="0" w:color="auto"/>
                      </w:divBdr>
                      <w:divsChild>
                        <w:div w:id="124736482">
                          <w:marLeft w:val="0"/>
                          <w:marRight w:val="0"/>
                          <w:marTop w:val="0"/>
                          <w:marBottom w:val="0"/>
                          <w:divBdr>
                            <w:top w:val="none" w:sz="0" w:space="0" w:color="auto"/>
                            <w:left w:val="none" w:sz="0" w:space="0" w:color="auto"/>
                            <w:bottom w:val="none" w:sz="0" w:space="0" w:color="auto"/>
                            <w:right w:val="none" w:sz="0" w:space="0" w:color="auto"/>
                          </w:divBdr>
                          <w:divsChild>
                            <w:div w:id="19971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331472">
      <w:bodyDiv w:val="1"/>
      <w:marLeft w:val="0"/>
      <w:marRight w:val="0"/>
      <w:marTop w:val="0"/>
      <w:marBottom w:val="0"/>
      <w:divBdr>
        <w:top w:val="none" w:sz="0" w:space="0" w:color="auto"/>
        <w:left w:val="none" w:sz="0" w:space="0" w:color="auto"/>
        <w:bottom w:val="none" w:sz="0" w:space="0" w:color="auto"/>
        <w:right w:val="none" w:sz="0" w:space="0" w:color="auto"/>
      </w:divBdr>
      <w:divsChild>
        <w:div w:id="707529348">
          <w:marLeft w:val="0"/>
          <w:marRight w:val="0"/>
          <w:marTop w:val="0"/>
          <w:marBottom w:val="0"/>
          <w:divBdr>
            <w:top w:val="none" w:sz="0" w:space="0" w:color="auto"/>
            <w:left w:val="none" w:sz="0" w:space="0" w:color="auto"/>
            <w:bottom w:val="none" w:sz="0" w:space="0" w:color="auto"/>
            <w:right w:val="none" w:sz="0" w:space="0" w:color="auto"/>
          </w:divBdr>
          <w:divsChild>
            <w:div w:id="477383032">
              <w:marLeft w:val="-225"/>
              <w:marRight w:val="-225"/>
              <w:marTop w:val="0"/>
              <w:marBottom w:val="0"/>
              <w:divBdr>
                <w:top w:val="none" w:sz="0" w:space="0" w:color="auto"/>
                <w:left w:val="none" w:sz="0" w:space="0" w:color="auto"/>
                <w:bottom w:val="none" w:sz="0" w:space="0" w:color="auto"/>
                <w:right w:val="none" w:sz="0" w:space="0" w:color="auto"/>
              </w:divBdr>
              <w:divsChild>
                <w:div w:id="603223159">
                  <w:marLeft w:val="0"/>
                  <w:marRight w:val="0"/>
                  <w:marTop w:val="0"/>
                  <w:marBottom w:val="0"/>
                  <w:divBdr>
                    <w:top w:val="none" w:sz="0" w:space="0" w:color="auto"/>
                    <w:left w:val="none" w:sz="0" w:space="0" w:color="auto"/>
                    <w:bottom w:val="none" w:sz="0" w:space="0" w:color="auto"/>
                    <w:right w:val="none" w:sz="0" w:space="0" w:color="auto"/>
                  </w:divBdr>
                  <w:divsChild>
                    <w:div w:id="836578738">
                      <w:marLeft w:val="0"/>
                      <w:marRight w:val="0"/>
                      <w:marTop w:val="0"/>
                      <w:marBottom w:val="0"/>
                      <w:divBdr>
                        <w:top w:val="none" w:sz="0" w:space="0" w:color="auto"/>
                        <w:left w:val="none" w:sz="0" w:space="0" w:color="auto"/>
                        <w:bottom w:val="none" w:sz="0" w:space="0" w:color="auto"/>
                        <w:right w:val="none" w:sz="0" w:space="0" w:color="auto"/>
                      </w:divBdr>
                      <w:divsChild>
                        <w:div w:id="4893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lastingenBelangen.nl" TargetMode="Externa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elastingenBelangen.nl"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7CFCF-3817-4D92-8D2A-5EE8BC735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1524</Words>
  <Characters>8384</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9889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Gert</dc:creator>
  <cp:lastModifiedBy>Gebruiker</cp:lastModifiedBy>
  <cp:revision>2</cp:revision>
  <cp:lastPrinted>2019-05-13T19:16:00Z</cp:lastPrinted>
  <dcterms:created xsi:type="dcterms:W3CDTF">2019-05-13T19:45:00Z</dcterms:created>
  <dcterms:modified xsi:type="dcterms:W3CDTF">2019-05-13T19:45:00Z</dcterms:modified>
</cp:coreProperties>
</file>